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05" w:rsidRPr="00371413" w:rsidRDefault="00995005" w:rsidP="009950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14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Письмо </w:t>
      </w:r>
      <w:proofErr w:type="spellStart"/>
      <w:r w:rsidRPr="003714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Минобрнауки</w:t>
      </w:r>
      <w:proofErr w:type="spellEnd"/>
      <w:r w:rsidRPr="003714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РФ и Департамента государственной политики в сфере общего образования от 13 января 2014 года № 08-10.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3714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1155, зарегистрирован Минюстом России 14 ноября 2013 г. № 30384).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введения Федерального государственного образовательного стандарта дошкольного образования (далее — 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) необходимо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ряда мероприятий </w:t>
      </w:r>
      <w:r w:rsidRPr="00371413">
        <w:rPr>
          <w:rFonts w:ascii="Times New Roman" w:eastAsia="Times New Roman" w:hAnsi="Times New Roman" w:cs="Times New Roman"/>
          <w:b/>
          <w:bCs/>
          <w:sz w:val="24"/>
          <w:szCs w:val="24"/>
        </w:rPr>
        <w:t>по следующим направлениям</w:t>
      </w:r>
      <w:r w:rsidRPr="00371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005" w:rsidRPr="00371413" w:rsidRDefault="00995005" w:rsidP="0099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, методического и аналитического обеспечение реализации ФГОС ДО;</w:t>
      </w:r>
    </w:p>
    <w:p w:rsidR="00995005" w:rsidRPr="00371413" w:rsidRDefault="00995005" w:rsidP="0099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организационного обеспечения реализации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кадрового обеспечения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финансово-экономического обеспечения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информационного обеспечения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(далее —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действий) (Приложение №1).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и институциональном (уровень образовательного учреждения) уровнях.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органом, осуществляющим управление в сфере образования.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государственной политики в сфере общего образования </w:t>
      </w:r>
      <w:proofErr w:type="spellStart"/>
      <w:r w:rsidRPr="003714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              И.о.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 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995005" w:rsidRPr="00371413" w:rsidRDefault="00995005" w:rsidP="00995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b/>
          <w:bCs/>
          <w:color w:val="FF0000"/>
          <w:sz w:val="36"/>
        </w:rPr>
        <w:t>Пл</w:t>
      </w:r>
      <w:r w:rsidRPr="00371413">
        <w:rPr>
          <w:rFonts w:ascii="Times New Roman" w:eastAsia="Times New Roman" w:hAnsi="Times New Roman" w:cs="Times New Roman"/>
          <w:color w:val="FF0000"/>
          <w:sz w:val="36"/>
          <w:szCs w:val="36"/>
        </w:rPr>
        <w:t>а</w:t>
      </w:r>
      <w:r w:rsidRPr="00371413">
        <w:rPr>
          <w:rFonts w:ascii="Times New Roman" w:eastAsia="Times New Roman" w:hAnsi="Times New Roman" w:cs="Times New Roman"/>
          <w:b/>
          <w:bCs/>
          <w:color w:val="FF0000"/>
          <w:sz w:val="36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995005" w:rsidRPr="00371413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) необходимо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 ряда мероприятий по следующим направлениям:</w:t>
      </w:r>
    </w:p>
    <w:p w:rsidR="00995005" w:rsidRPr="00371413" w:rsidRDefault="00995005" w:rsidP="0099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организационного обеспечения реализации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кадрового обеспечения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005" w:rsidRPr="00371413" w:rsidRDefault="00995005" w:rsidP="0099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создание финансово-экономического обеспечения введения ФГОСДО;</w:t>
      </w:r>
    </w:p>
    <w:p w:rsidR="00995005" w:rsidRPr="00371413" w:rsidRDefault="00995005" w:rsidP="00995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информационного обеспечения введения ФГОС </w:t>
      </w:r>
      <w:proofErr w:type="gramStart"/>
      <w:r w:rsidRPr="003714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1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05" w:rsidRDefault="00995005" w:rsidP="0099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5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3090"/>
        <w:gridCol w:w="90"/>
        <w:gridCol w:w="1532"/>
        <w:gridCol w:w="2665"/>
        <w:gridCol w:w="2551"/>
        <w:gridCol w:w="2410"/>
        <w:gridCol w:w="2268"/>
      </w:tblGrid>
      <w:tr w:rsidR="00995005" w:rsidRPr="00371413" w:rsidTr="00995005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6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 уровень (уровень образовательной организации)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2013 - май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образования;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ДО образовательной организации.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 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о требованиях к качеству услуг дошкольного образования со стороны воспитателей и родителей;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вопросам опроса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опросах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письма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 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ДОО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письма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практической работе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июнь 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2014 - декабрь 2016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инструментария и программы мониторинга.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мониторинга (1 раз в полугодие).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материалов для мониторинга и направление в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программы, планы по созданию условий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программы развития дошкольного образования с учетом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мониторинга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реализации ФГОС дошкольного образования в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 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методических рекомендаций в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базовой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оснащенности развивающей предметно-пространственной среды ДОО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совещаний с главами муниципальных образования по вопросам развития негосударственного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сектора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Координационной группы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ДОО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предложений по составу в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региональную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рабочую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предложений по составу в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региональную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рабочую групп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деятельности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РФ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2014 - декабрь 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площадок", организация "горячей линии"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регионе.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Российской Федерации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региональной компетенции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муниципальном образовании.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 "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площадок" в субъектах РФ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Кадровое обеспечение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2014 - декабрь 2016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проведению аттестации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дошкольных организаций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 2015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аттестации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дошкольных 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аттестации педагогических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 соответствии с методическими рекомендациями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семинаров по подготовке к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 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подготовки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по введению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подготовки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специалистов для работы в ДОО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Финансово-экономическое обеспечение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полномочий субъектов РФ по финансовому обеспечению реализации прав граждан на получение общедоступного и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бесплатного дошкольного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2014 -апрель 2015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материалы по результатам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финансового обеспечения реализации прав граждан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бюджетных проектировок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</w:t>
            </w: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 2014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995005" w:rsidRPr="00371413" w:rsidTr="00995005">
        <w:trPr>
          <w:tblCellSpacing w:w="0" w:type="dxa"/>
        </w:trPr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Информационное обеспечение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2014 - 2016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"круглых столов" по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95005" w:rsidRPr="00371413" w:rsidTr="0099500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в СМИ о ходе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2013 - декабрь  2015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интернет-ресурсов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proofErr w:type="spell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005" w:rsidRPr="00371413" w:rsidRDefault="00995005" w:rsidP="00C87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5005" w:rsidRDefault="00995005">
      <w:pPr>
        <w:sectPr w:rsidR="00995005" w:rsidSect="009950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21E9" w:rsidRDefault="008921E9"/>
    <w:sectPr w:rsidR="0089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FCD"/>
    <w:multiLevelType w:val="multilevel"/>
    <w:tmpl w:val="22F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1EBC"/>
    <w:multiLevelType w:val="multilevel"/>
    <w:tmpl w:val="97A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005"/>
    <w:rsid w:val="008921E9"/>
    <w:rsid w:val="0099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2686</Words>
  <Characters>15316</Characters>
  <Application>Microsoft Office Word</Application>
  <DocSecurity>0</DocSecurity>
  <Lines>127</Lines>
  <Paragraphs>35</Paragraphs>
  <ScaleCrop>false</ScaleCrop>
  <Company>Управление образования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Ведущий специалист ОДО</cp:lastModifiedBy>
  <cp:revision>2</cp:revision>
  <dcterms:created xsi:type="dcterms:W3CDTF">2014-10-21T05:44:00Z</dcterms:created>
  <dcterms:modified xsi:type="dcterms:W3CDTF">2014-10-21T05:54:00Z</dcterms:modified>
</cp:coreProperties>
</file>