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0" w:rsidRPr="00D34590" w:rsidRDefault="00D34590" w:rsidP="00D34590">
      <w:pPr>
        <w:tabs>
          <w:tab w:val="left" w:pos="6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Утверждаю:</w:t>
      </w:r>
      <w:r w:rsidRPr="00D3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34590" w:rsidRPr="00D34590" w:rsidRDefault="00D34590" w:rsidP="00D34590">
      <w:pPr>
        <w:tabs>
          <w:tab w:val="left" w:pos="6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МБДОУ №25</w:t>
      </w:r>
    </w:p>
    <w:p w:rsidR="00D34590" w:rsidRPr="00D34590" w:rsidRDefault="00D34590" w:rsidP="00D34590">
      <w:pPr>
        <w:tabs>
          <w:tab w:val="left" w:pos="6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г. Невинномысска</w:t>
      </w:r>
      <w:r w:rsidRPr="00D3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p w:rsidR="00D34590" w:rsidRPr="00D34590" w:rsidRDefault="00D34590" w:rsidP="00D34590">
      <w:pPr>
        <w:tabs>
          <w:tab w:val="left" w:pos="6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__________ В.П. Федотова</w:t>
      </w:r>
      <w:r w:rsidRPr="00D3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34590" w:rsidRPr="00D34590" w:rsidRDefault="00D34590" w:rsidP="00D34590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ПРИКАЗ № 84</w:t>
      </w:r>
    </w:p>
    <w:p w:rsidR="00D34590" w:rsidRPr="00D34590" w:rsidRDefault="00D34590" w:rsidP="00D34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«_25__» _____10___ 20_13__ г.</w:t>
      </w:r>
    </w:p>
    <w:p w:rsidR="00D34590" w:rsidRPr="00D34590" w:rsidRDefault="00D34590" w:rsidP="00D34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90" w:rsidRPr="00D34590" w:rsidRDefault="00D34590" w:rsidP="00D3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90" w:rsidRPr="00D34590" w:rsidRDefault="00D34590" w:rsidP="00D3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90" w:rsidRPr="00D34590" w:rsidRDefault="00D34590" w:rsidP="00D3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90" w:rsidRPr="00D34590" w:rsidRDefault="00D34590" w:rsidP="00D3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590" w:rsidRDefault="00D34590" w:rsidP="00D345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90" w:rsidRDefault="00D34590" w:rsidP="00D345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590" w:rsidRPr="00D34590" w:rsidRDefault="00D34590" w:rsidP="00D345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график  по введению ФОС </w:t>
      </w:r>
      <w:proofErr w:type="gramStart"/>
      <w:r w:rsidRPr="00D34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D34590" w:rsidRPr="00D34590" w:rsidRDefault="00D34590" w:rsidP="00D345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45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бюджетного дошкольного образовательного учреждения «Детский сад общеразвивающего вида № 25 «Теремок» с приоритетным осуществлением физического развития воспитанников» города Невинномысска</w:t>
      </w:r>
    </w:p>
    <w:p w:rsidR="00D34590" w:rsidRDefault="00D34590" w:rsidP="00D34590">
      <w:pPr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4590" w:rsidRDefault="00D34590" w:rsidP="00D34590">
      <w:pPr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4590" w:rsidRDefault="00D34590" w:rsidP="00D34590">
      <w:pPr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4590" w:rsidRDefault="00D34590" w:rsidP="00D34590">
      <w:pPr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4590" w:rsidRDefault="00D34590" w:rsidP="00D34590">
      <w:pPr>
        <w:spacing w:before="100" w:beforeAutospacing="1" w:after="100" w:afterAutospacing="1" w:line="31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4590" w:rsidRDefault="00D34590" w:rsidP="00D34590">
      <w:pPr>
        <w:spacing w:before="100" w:beforeAutospacing="1" w:after="100" w:afterAutospacing="1" w:line="312" w:lineRule="atLeast"/>
        <w:jc w:val="center"/>
        <w:outlineLvl w:val="1"/>
        <w:rPr>
          <w:rFonts w:ascii="Palatino Linotype" w:eastAsia="Times New Roman" w:hAnsi="Palatino Linotype" w:cs="Times New Roman"/>
          <w:b/>
          <w:bCs/>
          <w:spacing w:val="12"/>
          <w:sz w:val="36"/>
          <w:szCs w:val="36"/>
          <w:lang w:eastAsia="ru-RU"/>
        </w:rPr>
      </w:pPr>
    </w:p>
    <w:p w:rsidR="00D34590" w:rsidRPr="004715A0" w:rsidRDefault="00D34590" w:rsidP="00D34590">
      <w:pPr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bookmarkStart w:id="0" w:name="_GoBack"/>
      <w:bookmarkEnd w:id="0"/>
      <w:r w:rsidRPr="004715A0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lastRenderedPageBreak/>
        <w:t>ПЛАН ПО ВНЕДРЕНИЮ ФГОС В МБДОУ №25</w:t>
      </w:r>
    </w:p>
    <w:p w:rsidR="00D34590" w:rsidRPr="00F44734" w:rsidRDefault="00D34590" w:rsidP="00D34590">
      <w:pPr>
        <w:spacing w:before="300" w:after="0" w:line="312" w:lineRule="atLeast"/>
        <w:ind w:left="284"/>
        <w:jc w:val="center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>План внедрения</w:t>
      </w:r>
    </w:p>
    <w:p w:rsidR="00D34590" w:rsidRPr="00F44734" w:rsidRDefault="00D34590" w:rsidP="00D34590">
      <w:pPr>
        <w:spacing w:before="300" w:after="0" w:line="312" w:lineRule="atLeast"/>
        <w:ind w:left="284"/>
        <w:jc w:val="center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>Ф</w:t>
      </w:r>
      <w:r w:rsidRPr="00F44734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>едерального государственного образовательного стандарта</w:t>
      </w:r>
    </w:p>
    <w:p w:rsidR="00D34590" w:rsidRPr="00F44734" w:rsidRDefault="00D34590" w:rsidP="00D34590">
      <w:pPr>
        <w:spacing w:before="300" w:after="0" w:line="312" w:lineRule="atLeast"/>
        <w:ind w:left="284"/>
        <w:jc w:val="center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 xml:space="preserve">дошкольного образования (далее ФГОС </w:t>
      </w:r>
      <w:proofErr w:type="gramStart"/>
      <w:r w:rsidRPr="00F44734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>ДО</w:t>
      </w:r>
      <w:proofErr w:type="gramEnd"/>
      <w:r w:rsidRPr="00F44734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 xml:space="preserve">) в МБДОУ №25г. Невинномысска </w:t>
      </w: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F44734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>на 2013 – 2015 годы</w:t>
      </w:r>
    </w:p>
    <w:p w:rsidR="00D34590" w:rsidRPr="00F44734" w:rsidRDefault="00D34590" w:rsidP="00D34590">
      <w:pPr>
        <w:spacing w:before="300" w:after="0" w:line="312" w:lineRule="atLeast"/>
        <w:ind w:left="284"/>
        <w:jc w:val="center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Цель</w:t>
      </w: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: создание системы организационно - управленческого и методического обеспечения по организации и введению федерального государственного образовательного стандарта дошколь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ного образования в МБДОУ №25</w:t>
      </w:r>
      <w:r w:rsidRPr="004715A0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 xml:space="preserve"> </w:t>
      </w:r>
      <w:r w:rsidRPr="00F44734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 xml:space="preserve">г. Невинномысска </w:t>
      </w: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Задачи</w:t>
      </w: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: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1.Создать условия для введения и реализации ФГОС дошкольного образов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ания в МБДОУ №25</w:t>
      </w:r>
      <w:r w:rsidRPr="004715A0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 xml:space="preserve"> </w:t>
      </w:r>
      <w:r w:rsidRPr="00F44734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 xml:space="preserve">г. Невинномысска </w:t>
      </w: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2.Привести в соответствие с требованиями ФГОС </w:t>
      </w:r>
      <w:proofErr w:type="gramStart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</w:t>
      </w:r>
      <w:proofErr w:type="gramEnd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gramStart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нормативно-правовую</w:t>
      </w:r>
      <w:proofErr w:type="gramEnd"/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базу учреждения МБДОУ №25</w:t>
      </w:r>
      <w:r w:rsidRPr="004715A0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 xml:space="preserve"> </w:t>
      </w:r>
      <w:r w:rsidRPr="00F44734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ru-RU"/>
        </w:rPr>
        <w:t xml:space="preserve">г. Невинномысска </w:t>
      </w: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3.Организовать методическое и информационное сопровождение реализации ФГОС </w:t>
      </w:r>
      <w:proofErr w:type="gramStart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</w:t>
      </w:r>
      <w:proofErr w:type="gramEnd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4.Разработать организационно-управленческие решения, регулирующие реализацию введения ФГОС </w:t>
      </w:r>
      <w:proofErr w:type="gramStart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</w:t>
      </w:r>
      <w:proofErr w:type="gramEnd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5.Организовать эффективную кадровую политику в ДОУ.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Ожидаемые результаты</w:t>
      </w: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: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>1.Организовано методическое сопровождение, способствующеевведению  ФГОС в ДОУ.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2.Разработаны организационно-управленческие решения, регулирующие реализацию ФГОС </w:t>
      </w:r>
      <w:proofErr w:type="gramStart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</w:t>
      </w:r>
      <w:proofErr w:type="gramEnd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3.Созданы условия для введения и реализации ФГОС </w:t>
      </w:r>
      <w:proofErr w:type="gramStart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</w:t>
      </w:r>
      <w:proofErr w:type="gramEnd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</w:t>
      </w:r>
      <w:proofErr w:type="gramEnd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D34590" w:rsidRPr="00F44734" w:rsidRDefault="00D34590" w:rsidP="00D34590">
      <w:pPr>
        <w:spacing w:before="300" w:after="0" w:line="312" w:lineRule="atLeast"/>
        <w:ind w:left="567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ДО</w:t>
      </w:r>
      <w:proofErr w:type="gramEnd"/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  </w:t>
      </w:r>
    </w:p>
    <w:p w:rsidR="00D34590" w:rsidRPr="00F44734" w:rsidRDefault="00D34590" w:rsidP="00D34590">
      <w:pPr>
        <w:spacing w:before="300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F4473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 </w:t>
      </w:r>
    </w:p>
    <w:p w:rsidR="00D34590" w:rsidRPr="00F44734" w:rsidRDefault="00D34590" w:rsidP="00D34590">
      <w:pPr>
        <w:spacing w:before="300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D34590" w:rsidRPr="00F44734" w:rsidRDefault="00D34590" w:rsidP="00D34590">
      <w:pPr>
        <w:spacing w:before="300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D34590" w:rsidRPr="00F44734" w:rsidRDefault="00D34590" w:rsidP="00D34590">
      <w:pPr>
        <w:spacing w:before="300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D34590" w:rsidRPr="00F44734" w:rsidRDefault="00D34590" w:rsidP="00D34590">
      <w:pPr>
        <w:spacing w:before="300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D34590" w:rsidRPr="00F44734" w:rsidRDefault="00D34590" w:rsidP="00D34590">
      <w:pPr>
        <w:spacing w:before="300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D34590" w:rsidRPr="00F44734" w:rsidRDefault="00D34590" w:rsidP="00D34590">
      <w:pPr>
        <w:spacing w:before="300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D34590" w:rsidRPr="00F44734" w:rsidRDefault="00D34590" w:rsidP="00D34590">
      <w:pPr>
        <w:spacing w:before="300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D34590" w:rsidRPr="00F44734" w:rsidRDefault="00D34590" w:rsidP="00D34590">
      <w:pPr>
        <w:spacing w:before="300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D34590" w:rsidRPr="00F44734" w:rsidRDefault="00D34590" w:rsidP="00D34590">
      <w:pPr>
        <w:spacing w:before="300" w:line="312" w:lineRule="atLeast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tbl>
      <w:tblPr>
        <w:tblW w:w="1509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495"/>
        <w:gridCol w:w="3858"/>
        <w:gridCol w:w="3583"/>
        <w:gridCol w:w="1643"/>
        <w:gridCol w:w="2099"/>
        <w:gridCol w:w="915"/>
      </w:tblGrid>
      <w:tr w:rsidR="00D34590" w:rsidRPr="00F44734" w:rsidTr="00400CC2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Направления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План действий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Ответст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венный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proofErr w:type="spellStart"/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Отм</w:t>
            </w:r>
            <w:proofErr w:type="spellEnd"/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 xml:space="preserve">. о </w:t>
            </w:r>
            <w:proofErr w:type="spellStart"/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вып</w:t>
            </w:r>
            <w:proofErr w:type="spellEnd"/>
          </w:p>
        </w:tc>
      </w:tr>
      <w:tr w:rsidR="00D34590" w:rsidRPr="00F44734" w:rsidTr="00400CC2">
        <w:trPr>
          <w:trHeight w:val="3585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Создание нормативного обеспечения введения ФГОС дошкольного образования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Приказ «Об организации деятельности ДОУ по подготовке к введению ФГОС дошкольного образования »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Разработка и утверждение нового Устава ДОО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Внесение изменений и дополнений в Договор с родителями (законными представителями)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 25.12.2013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2015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 01.09. 2014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255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ind w:left="34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Приказ о  создании творческой группы по  разработке основной общеобразовательной программы.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 01.09.2014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24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Приказ об утверждении основной </w:t>
            </w: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общеобразовательной программы МБДОУ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До 01.06.2015</w:t>
            </w: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69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Разработка и утверждение плана-графика (сетевого графика, дорожной карты) введения </w:t>
            </w:r>
            <w:proofErr w:type="spell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ФГОСдошкольного</w:t>
            </w:r>
            <w:proofErr w:type="spell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образования в образовательной организации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Приказ «Об организации деятельности ДОУ по подготовке к введению ФГОС дошкольного образования »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Январь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Зам. зав. по УВР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69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Приказ «Об утверждении Плана действий по обеспечению введения  федерального государственного образовательного стандарта дошкольного образования в МБДОУ № 103 на 2013-2015 г. »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 10.01.2014</w:t>
            </w: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Определение  учебных изданий, используемых при реализации основной образовательной программы дошкольного образования образовательной организации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Рассмотрение вопросов на Педагогических советах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 01.01.2015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Зам. зав. по УВР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Изучение нормативно - правовых документов, регламентирующих деятельность ДОУ в соответствии с ФГОС дошкольного образования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Педагогические советы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Постоянно действующий семинар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постоянно по мере поступления документов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Создание финансово-</w:t>
            </w: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lastRenderedPageBreak/>
              <w:t>экономического обеспечения введения ФГОС дошкольного образования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 xml:space="preserve">Определение объемов расходов на подготовку и переход на </w:t>
            </w: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 xml:space="preserve">ФГОС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Сентябрь-октябрь 2013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Внесение изменений в  локальные акты, регламентирующие установление заработной платы работников образовательной организации, в том числе стимулирующих  надбавок и доплат, порядка и размеров премирования.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Внесение изменений и дополнений в Положение о стимулирующих надбавках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Январь 2014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Заключение дополнительных  соглашений к трудовому договору с педагогическими работниками.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Работа со службами работников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 01.06.2015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1980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Создание организационного обеспечения введения ФГОС дошкольного образования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Обеспечение координации деятельности участников образовательных отношений, всех структур образовательной организации по подготовке к введению и реализации  ФГОС дошкольного образования.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Реализация Плана действий по обеспечению введения  федерального государственного образовательного стандарта дошкольного образования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Зам. зав. по УВР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69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Разработка и реализация моделей взаимодействия дошкольной образовательной организации с социальными партнерами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Изучение федерального государственного образовательного стандарта начального общего образования и нормативно - правовые документы,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регламентирующих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деятельность в начальной </w:t>
            </w: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школе в связи с введение ФГОС.</w:t>
            </w:r>
          </w:p>
        </w:tc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По плану совместной деятельности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 01.09.2014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Зам. зав. по УВР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69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Анализ преемственности основных образовательных  программ дошкольного и начального общего образования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69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Сравнительный анализ требований к  структуре основной образовательной программы дошкольного и начального общего образования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69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Обобщение опыта реализации ФГОС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коллективом учреждения.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69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Реализация планов совместной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работы МБДОУ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15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Создание системы методической работы, обеспечивающей сопровождение введения ФГОС дошкольного образования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15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Изучение педагогами нормативно - правовых и методических рекомендаций по введению ФГОС в процессе </w:t>
            </w: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самообразования</w:t>
            </w:r>
          </w:p>
        </w:tc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 xml:space="preserve">В соответствии с годовым планом </w:t>
            </w: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Сентябрь 2013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Ноябрь 2013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Январь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2014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Март 2014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Апрель 2014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15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Зам. зав. по УВР</w:t>
            </w:r>
          </w:p>
          <w:p w:rsidR="00D34590" w:rsidRPr="00F44734" w:rsidRDefault="00D34590" w:rsidP="00400CC2">
            <w:pPr>
              <w:spacing w:before="300" w:after="0" w:line="150" w:lineRule="atLeast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15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15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Рассмотрение вопросов на педагогических советах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«ФГОС – ориентир развития системы дошкольного образования в РФ» (ознакомление педагогического персонала с проектом ФГОС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).</w:t>
            </w:r>
          </w:p>
          <w:p w:rsidR="00D34590" w:rsidRPr="00F44734" w:rsidRDefault="00D34590" w:rsidP="00400CC2">
            <w:pPr>
              <w:spacing w:before="300" w:after="0" w:line="150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Круглый стол «Изучение и сравнительный анализ ФГТ и ФГОС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135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Рассмотрение вопросов на педагогических советах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«ФГОС – ориентир развития системы дошкольного образования в РФ» (ознакомление педагогического персонала с проектом ФГОС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).</w:t>
            </w:r>
          </w:p>
          <w:p w:rsidR="00D34590" w:rsidRPr="00F44734" w:rsidRDefault="00D34590" w:rsidP="00400CC2">
            <w:pPr>
              <w:spacing w:before="300" w:after="0" w:line="135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135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Постоянно-действующие семинар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ы-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практикумы: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«Внедрение ФГОС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в ДОУ»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«Особенности организации подвижных игр в режимных моментах в соответствии с ФГОС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»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«Инновационная развивающая среда в соответствии с ФГОС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»</w:t>
            </w:r>
          </w:p>
          <w:p w:rsidR="00D34590" w:rsidRPr="00F44734" w:rsidRDefault="00D34590" w:rsidP="00400CC2">
            <w:pPr>
              <w:spacing w:before="300" w:after="0" w:line="135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135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135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135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135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Открытые просмотры, мастер- класс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135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135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Оказание индивидуальной помощи педагогам по вопросам планирования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135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135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135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135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Анкетирование педагогов с целью выявления затруднений и проблем в изучении ФГОС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Выполнение плана повышения квалификации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27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План повышения квалификации</w:t>
            </w:r>
          </w:p>
        </w:tc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Зам. зав. по УВР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Участие в районных методических объединениях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Формирование в образовательной организации  внутренней системы оценки качества  дошкольного образования.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Внесение изменений и дополнений в Положение о системе внутреннего мониторинга качества образования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До 01.01.2015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Зам. зав. по УВР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Содействие  деятельности общественных объединений родителей (законных представителей) 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Выполнение плана работы с родителями (законными представителями)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 xml:space="preserve">Создание кадрового обеспечения введения ФГОС дошкольного </w:t>
            </w: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 xml:space="preserve">Корректировка </w:t>
            </w:r>
            <w:proofErr w:type="gram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плана-графика повышения квалификации педагогических работников образовательной организации</w:t>
            </w:r>
            <w:proofErr w:type="gram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  в </w:t>
            </w: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связи с введением ФГОС дошкольного образования.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 xml:space="preserve">Внесение вопросов изучения ФГОС дошкольного образования в планы повышения квалификации </w:t>
            </w: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педагогических работников образовательной организации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До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25.01.2014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Зам. зав. по УВР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Реализация плана-графика повышения квалификации и переподготовки педагогов  по проблеме «Введение ФГОС дошкольного образования».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Зам. зав. по УВР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Приведение в соответствие с требованиями </w:t>
            </w:r>
            <w:proofErr w:type="spellStart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ФГОСдошкольного</w:t>
            </w:r>
            <w:proofErr w:type="spellEnd"/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 образования и тарифно-квалификационными характеристиками должностных инструкций работников образовательной организации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Внесение изменений и дополнений в соответствии с требованиями к кадровым условиям реализации основной образовательной программы дошкольного образования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Январь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225"/>
        </w:trPr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Создание информационного обеспечения введения ФГОС дошкольного образования</w:t>
            </w:r>
          </w:p>
        </w:tc>
        <w:tc>
          <w:tcPr>
            <w:tcW w:w="3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Размещение на сайте ДОУ информационных материалов о введении ФГОС дошкольного образования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</w:t>
            </w: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сайт, проведение родительских собраний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25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Обновление материалов сайта ДОО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25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25" w:lineRule="atLeast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25" w:lineRule="atLeast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855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 xml:space="preserve">Информационные стенды для родителей (законных </w:t>
            </w: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представителей)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Зам. зав. по УВР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Педагоги ДОУ</w:t>
            </w: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7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Оформление стендового уголка и постоянно действующей выставки  «Изучаем ФГОС» (со сменной информацией).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 01.10.13- 01.05.15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Зам. зав. по УВР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c>
          <w:tcPr>
            <w:tcW w:w="4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Создание материально-технического обеспечения введения ФГОС дошкольного образования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Разработка локальных актов, устанавливающих требования   к различным объектам инфраструктуры образовательной организации с учетом требований к минимальной оснащенности образовательной деятельности.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Локальные акты в соответствии с санитарно-эпидемиологическими правилами и нормативами и правилами пожарной безопасности</w:t>
            </w:r>
          </w:p>
        </w:tc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27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Осуществление  материально-технического обеспечения образовательной деятельности,  оборудование помещений в соответствии  с требованиями  ФГОС дошкольного образования.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Соблюдение требований, определяемых в соответствии с санитарно-эпидемиологическими правилами и нормативами</w:t>
            </w:r>
          </w:p>
        </w:tc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Заведующая</w:t>
            </w:r>
          </w:p>
          <w:p w:rsidR="00D34590" w:rsidRPr="00F44734" w:rsidRDefault="00D34590" w:rsidP="00400CC2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 </w:t>
            </w:r>
          </w:p>
        </w:tc>
      </w:tr>
      <w:tr w:rsidR="00D34590" w:rsidRPr="00F44734" w:rsidTr="00400CC2">
        <w:trPr>
          <w:trHeight w:val="27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Соблюдение требований, определяемых в соответствии с правилами пожарной безопасности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27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Оснащённость помещений для работы медицинского персонала в Организации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27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eastAsia="ru-RU"/>
              </w:rPr>
              <w:t>Оснащенность помещений развивающей предметно-пространственной средой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  <w:tr w:rsidR="00D34590" w:rsidRPr="00F44734" w:rsidTr="00400CC2">
        <w:trPr>
          <w:trHeight w:val="270"/>
        </w:trPr>
        <w:tc>
          <w:tcPr>
            <w:tcW w:w="4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  <w:r w:rsidRPr="00F4473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Материально-техническое обеспечение программы (учебно-методический комплект, оборудование, оснащение)</w:t>
            </w:r>
          </w:p>
        </w:tc>
        <w:tc>
          <w:tcPr>
            <w:tcW w:w="16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590" w:rsidRPr="00F44734" w:rsidRDefault="00D34590" w:rsidP="00400C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</w:pPr>
          </w:p>
        </w:tc>
      </w:tr>
    </w:tbl>
    <w:p w:rsidR="00D34590" w:rsidRPr="00F44734" w:rsidRDefault="00D34590" w:rsidP="00D34590">
      <w:pPr>
        <w:spacing w:after="0" w:line="312" w:lineRule="atLeast"/>
        <w:rPr>
          <w:rFonts w:ascii="Times New Roman" w:eastAsia="Times New Roman" w:hAnsi="Times New Roman" w:cs="Times New Roman"/>
          <w:color w:val="222222"/>
          <w:spacing w:val="12"/>
          <w:sz w:val="24"/>
          <w:szCs w:val="24"/>
          <w:lang w:eastAsia="ru-RU"/>
        </w:rPr>
      </w:pPr>
    </w:p>
    <w:p w:rsidR="00601EB1" w:rsidRDefault="00601EB1"/>
    <w:sectPr w:rsidR="00601EB1" w:rsidSect="00F447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6C"/>
    <w:rsid w:val="00601EB1"/>
    <w:rsid w:val="0089306C"/>
    <w:rsid w:val="00D34590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FA85-33F6-465B-919F-E84E10C6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1619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2014-12-15T12:45:00Z</dcterms:created>
  <dcterms:modified xsi:type="dcterms:W3CDTF">2014-12-15T12:50:00Z</dcterms:modified>
</cp:coreProperties>
</file>