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74" w:rsidRDefault="00FF2274" w:rsidP="00FF22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F227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F2274" w:rsidRPr="00FF2274" w:rsidRDefault="00FF2274" w:rsidP="00FF2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F2274">
        <w:rPr>
          <w:rFonts w:ascii="Times New Roman" w:hAnsi="Times New Roman" w:cs="Times New Roman"/>
          <w:sz w:val="28"/>
          <w:szCs w:val="28"/>
        </w:rPr>
        <w:t>Утверждён:</w:t>
      </w:r>
    </w:p>
    <w:p w:rsidR="00FF2274" w:rsidRPr="00FF2274" w:rsidRDefault="00FF2274" w:rsidP="00FF2274">
      <w:pPr>
        <w:shd w:val="clear" w:color="auto" w:fill="FFFFFF"/>
        <w:tabs>
          <w:tab w:val="left" w:pos="6906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F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Комиссией по </w:t>
      </w:r>
      <w:proofErr w:type="gramStart"/>
      <w:r w:rsidRPr="00FF2274">
        <w:rPr>
          <w:rFonts w:ascii="Times New Roman" w:hAnsi="Times New Roman" w:cs="Times New Roman"/>
          <w:sz w:val="24"/>
          <w:szCs w:val="24"/>
        </w:rPr>
        <w:t>проектному</w:t>
      </w:r>
      <w:proofErr w:type="gramEnd"/>
    </w:p>
    <w:p w:rsidR="00FF2274" w:rsidRDefault="00FF2274" w:rsidP="00FF2274">
      <w:pPr>
        <w:shd w:val="clear" w:color="auto" w:fill="FFFFFF"/>
        <w:tabs>
          <w:tab w:val="left" w:pos="6906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F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управлению МБДОУ № 25 </w:t>
      </w:r>
    </w:p>
    <w:p w:rsidR="00FF2274" w:rsidRPr="00FF2274" w:rsidRDefault="00FF2274" w:rsidP="00FF2274">
      <w:pPr>
        <w:shd w:val="clear" w:color="auto" w:fill="FFFFFF"/>
        <w:tabs>
          <w:tab w:val="left" w:pos="690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F2274">
        <w:rPr>
          <w:rFonts w:ascii="Times New Roman" w:hAnsi="Times New Roman" w:cs="Times New Roman"/>
          <w:sz w:val="24"/>
          <w:szCs w:val="24"/>
        </w:rPr>
        <w:t>г. Невинномысска</w:t>
      </w:r>
    </w:p>
    <w:p w:rsidR="00FF2274" w:rsidRPr="00FF2274" w:rsidRDefault="00FF2274" w:rsidP="00FF2274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F2274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 xml:space="preserve">34/1от </w:t>
      </w:r>
      <w:r w:rsidRPr="00FF2274">
        <w:rPr>
          <w:rFonts w:ascii="Times New Roman" w:hAnsi="Times New Roman" w:cs="Times New Roman"/>
          <w:sz w:val="24"/>
          <w:szCs w:val="24"/>
        </w:rPr>
        <w:t>09.01.2019г</w:t>
      </w:r>
    </w:p>
    <w:p w:rsidR="00FF2274" w:rsidRDefault="00FF2274" w:rsidP="00FF2274">
      <w:pPr>
        <w:shd w:val="clear" w:color="auto" w:fill="FFFFFF"/>
        <w:tabs>
          <w:tab w:val="left" w:pos="690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FF2274" w:rsidRDefault="00FF2274" w:rsidP="00FF2274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FF2274" w:rsidRDefault="00FF2274" w:rsidP="00FF2274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FF2274" w:rsidRDefault="00FF2274" w:rsidP="00FF2274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FF2274" w:rsidRPr="00FF2274" w:rsidRDefault="00FF2274" w:rsidP="00FF2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F2274">
        <w:rPr>
          <w:rFonts w:ascii="Times New Roman" w:hAnsi="Times New Roman" w:cs="Times New Roman"/>
          <w:b/>
          <w:sz w:val="32"/>
          <w:szCs w:val="32"/>
        </w:rPr>
        <w:t xml:space="preserve">Паспорт </w:t>
      </w:r>
      <w:r w:rsidRPr="00FF22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приоритетного проекта </w:t>
      </w:r>
    </w:p>
    <w:p w:rsidR="00FF2274" w:rsidRPr="00FF2274" w:rsidRDefault="00FF2274" w:rsidP="00FF2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F22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«Формирование коммуникативной компетентности дошкольников средствами дивергентного речевого развития»</w:t>
      </w:r>
    </w:p>
    <w:p w:rsidR="00FF2274" w:rsidRDefault="00FF2274" w:rsidP="00FF2274">
      <w:pPr>
        <w:spacing w:after="0" w:line="240" w:lineRule="auto"/>
        <w:rPr>
          <w:b/>
        </w:rPr>
      </w:pPr>
    </w:p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FF2274" w:rsidRPr="00FF2274" w:rsidRDefault="00FF2274" w:rsidP="00FF2274"/>
    <w:p w:rsidR="00601EB1" w:rsidRDefault="00FF2274" w:rsidP="00FF2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274">
        <w:rPr>
          <w:rFonts w:ascii="Times New Roman" w:hAnsi="Times New Roman" w:cs="Times New Roman"/>
          <w:sz w:val="24"/>
          <w:szCs w:val="24"/>
        </w:rPr>
        <w:t>2019-2021г.</w:t>
      </w:r>
    </w:p>
    <w:p w:rsidR="00FF2274" w:rsidRDefault="00FF2274" w:rsidP="00FF2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Невинномысск</w:t>
      </w:r>
    </w:p>
    <w:p w:rsidR="00FF2274" w:rsidRDefault="00FF2274" w:rsidP="00FF22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2662"/>
        <w:gridCol w:w="1330"/>
        <w:gridCol w:w="2240"/>
        <w:gridCol w:w="1370"/>
        <w:gridCol w:w="1453"/>
      </w:tblGrid>
      <w:tr w:rsidR="00FF2274" w:rsidTr="00FF0930">
        <w:tc>
          <w:tcPr>
            <w:tcW w:w="516" w:type="dxa"/>
          </w:tcPr>
          <w:p w:rsidR="00FF2274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62" w:type="dxa"/>
          </w:tcPr>
          <w:p w:rsidR="00FF2274" w:rsidRDefault="00FF2274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393" w:type="dxa"/>
            <w:gridSpan w:val="4"/>
          </w:tcPr>
          <w:p w:rsidR="00FF2274" w:rsidRPr="00535C52" w:rsidRDefault="00FF2274" w:rsidP="00FF227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 проектных подходов для </w:t>
            </w:r>
            <w:r w:rsidRPr="00535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решения важнейших задач по основным направлениям стратегического развития</w:t>
            </w:r>
            <w:r w:rsidRPr="00535C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системы образования </w:t>
            </w:r>
          </w:p>
          <w:p w:rsidR="00FF2274" w:rsidRPr="00535C52" w:rsidRDefault="00FF2274" w:rsidP="00535C52">
            <w:pPr>
              <w:pStyle w:val="a5"/>
              <w:spacing w:before="0" w:beforeAutospacing="0" w:after="0" w:afterAutospacing="0"/>
              <w:rPr>
                <w:b/>
              </w:rPr>
            </w:pPr>
            <w:r w:rsidRPr="00535C52">
              <w:rPr>
                <w:b/>
                <w:color w:val="000000"/>
              </w:rPr>
              <w:t>«</w:t>
            </w:r>
            <w:r w:rsidR="00535C52" w:rsidRPr="00535C52">
              <w:rPr>
                <w:rFonts w:eastAsia="+mn-ea"/>
                <w:b/>
                <w:color w:val="000000"/>
                <w:kern w:val="24"/>
              </w:rPr>
              <w:t>Формирование коммуникативной компетентности дошкольников средствами дивергентного речевого развития».</w:t>
            </w:r>
          </w:p>
        </w:tc>
      </w:tr>
      <w:tr w:rsidR="00011E07" w:rsidTr="00FF0930">
        <w:tc>
          <w:tcPr>
            <w:tcW w:w="516" w:type="dxa"/>
          </w:tcPr>
          <w:p w:rsidR="00011E07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2" w:type="dxa"/>
          </w:tcPr>
          <w:p w:rsidR="00011E07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0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(месяц и год начала и окончания)</w:t>
            </w:r>
          </w:p>
        </w:tc>
        <w:tc>
          <w:tcPr>
            <w:tcW w:w="6393" w:type="dxa"/>
            <w:gridSpan w:val="4"/>
          </w:tcPr>
          <w:p w:rsidR="00011E07" w:rsidRPr="00535C52" w:rsidRDefault="00011E07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01.12. 2018 –  30.10. 2021</w:t>
            </w:r>
          </w:p>
        </w:tc>
      </w:tr>
      <w:tr w:rsidR="00011E07" w:rsidTr="00FF0930">
        <w:tc>
          <w:tcPr>
            <w:tcW w:w="516" w:type="dxa"/>
          </w:tcPr>
          <w:p w:rsidR="00011E07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2" w:type="dxa"/>
          </w:tcPr>
          <w:p w:rsidR="00011E07" w:rsidRPr="00011E07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393" w:type="dxa"/>
            <w:gridSpan w:val="4"/>
          </w:tcPr>
          <w:p w:rsidR="00011E07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07">
              <w:rPr>
                <w:rFonts w:ascii="Times New Roman" w:hAnsi="Times New Roman" w:cs="Times New Roman"/>
                <w:sz w:val="24"/>
                <w:szCs w:val="24"/>
              </w:rPr>
              <w:t>Гавриленко М.В., заведующая МБДОУ № 1 «Малыш»</w:t>
            </w:r>
          </w:p>
        </w:tc>
      </w:tr>
      <w:tr w:rsidR="00011E07" w:rsidTr="00FF0930">
        <w:tc>
          <w:tcPr>
            <w:tcW w:w="516" w:type="dxa"/>
          </w:tcPr>
          <w:p w:rsidR="00011E07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2" w:type="dxa"/>
          </w:tcPr>
          <w:p w:rsidR="00011E07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07">
              <w:rPr>
                <w:rFonts w:ascii="Times New Roman" w:hAnsi="Times New Roman" w:cs="Times New Roman"/>
                <w:sz w:val="24"/>
                <w:szCs w:val="24"/>
              </w:rPr>
              <w:t>Куратор Портфеля</w:t>
            </w:r>
          </w:p>
        </w:tc>
        <w:tc>
          <w:tcPr>
            <w:tcW w:w="6393" w:type="dxa"/>
            <w:gridSpan w:val="4"/>
          </w:tcPr>
          <w:p w:rsidR="00011E07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Ткачук В.М., старший методист МБУ «Центр развития образования» г. Невинномысска</w:t>
            </w:r>
          </w:p>
        </w:tc>
      </w:tr>
      <w:tr w:rsidR="00011E07" w:rsidTr="00FF0930">
        <w:tc>
          <w:tcPr>
            <w:tcW w:w="516" w:type="dxa"/>
          </w:tcPr>
          <w:p w:rsidR="00011E07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2" w:type="dxa"/>
          </w:tcPr>
          <w:p w:rsidR="00011E07" w:rsidRPr="00011E07" w:rsidRDefault="00011E07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проекта</w:t>
            </w:r>
          </w:p>
        </w:tc>
        <w:tc>
          <w:tcPr>
            <w:tcW w:w="6393" w:type="dxa"/>
            <w:gridSpan w:val="4"/>
          </w:tcPr>
          <w:p w:rsidR="00011E07" w:rsidRDefault="00011E07" w:rsidP="0001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11E07"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 25 «Теремок» с приоритетным осуществлением физического направления развития  воспитанников»  города Невинномысска</w:t>
            </w:r>
          </w:p>
          <w:p w:rsidR="00011E07" w:rsidRDefault="00011E07" w:rsidP="0001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(МБДОУ № 25 г. Невинномысска)</w:t>
            </w:r>
          </w:p>
        </w:tc>
      </w:tr>
      <w:tr w:rsidR="001A6A63" w:rsidTr="00FF0930">
        <w:tc>
          <w:tcPr>
            <w:tcW w:w="516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2" w:type="dxa"/>
          </w:tcPr>
          <w:p w:rsidR="001A6A63" w:rsidRPr="001A6A63" w:rsidRDefault="001A6A63" w:rsidP="001A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образования администрации г. Невинномысска по  </w:t>
            </w:r>
            <w:hyperlink r:id="rId7" w:tooltip="Проектная деятельность" w:history="1">
              <w:r w:rsidRPr="001A6A6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проектной деятельности</w:t>
              </w:r>
            </w:hyperlink>
          </w:p>
        </w:tc>
        <w:tc>
          <w:tcPr>
            <w:tcW w:w="6393" w:type="dxa"/>
            <w:gridSpan w:val="4"/>
          </w:tcPr>
          <w:p w:rsidR="001A6A63" w:rsidRDefault="001A6A63" w:rsidP="001A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Пушкарская А.В.</w:t>
            </w:r>
          </w:p>
        </w:tc>
      </w:tr>
      <w:tr w:rsidR="001A6A63" w:rsidTr="00FF0930">
        <w:tc>
          <w:tcPr>
            <w:tcW w:w="516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2" w:type="dxa"/>
          </w:tcPr>
          <w:p w:rsidR="001A6A63" w:rsidRP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30" w:type="dxa"/>
          </w:tcPr>
          <w:p w:rsidR="001A6A63" w:rsidRDefault="001A6A63" w:rsidP="001A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</w:p>
        </w:tc>
        <w:tc>
          <w:tcPr>
            <w:tcW w:w="224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7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A6A63" w:rsidTr="00FF0930">
        <w:tc>
          <w:tcPr>
            <w:tcW w:w="516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2" w:type="dxa"/>
          </w:tcPr>
          <w:p w:rsidR="001A6A63" w:rsidRPr="001A6A63" w:rsidRDefault="001A6A63" w:rsidP="001A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63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со </w:t>
            </w:r>
            <w:proofErr w:type="gramStart"/>
            <w:r w:rsidRPr="001A6A63">
              <w:rPr>
                <w:rFonts w:ascii="Times New Roman" w:hAnsi="Times New Roman" w:cs="Times New Roman"/>
                <w:sz w:val="24"/>
                <w:szCs w:val="24"/>
              </w:rPr>
              <w:t>средне-высоким</w:t>
            </w:r>
            <w:proofErr w:type="gramEnd"/>
            <w:r w:rsidRPr="001A6A63">
              <w:rPr>
                <w:rFonts w:ascii="Times New Roman" w:hAnsi="Times New Roman" w:cs="Times New Roman"/>
                <w:sz w:val="24"/>
                <w:szCs w:val="24"/>
              </w:rPr>
              <w:t xml:space="preserve"> уровнем </w:t>
            </w:r>
            <w:proofErr w:type="spellStart"/>
            <w:r w:rsidRPr="001A6A6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A6A6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компетентности</w:t>
            </w:r>
          </w:p>
          <w:p w:rsidR="001A6A63" w:rsidRDefault="001A6A63" w:rsidP="001A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6A63">
              <w:rPr>
                <w:rFonts w:ascii="Times New Roman" w:hAnsi="Times New Roman" w:cs="Times New Roman"/>
                <w:sz w:val="24"/>
                <w:szCs w:val="24"/>
              </w:rPr>
              <w:t>А.Иванова</w:t>
            </w:r>
            <w:proofErr w:type="spellEnd"/>
            <w:r w:rsidRPr="001A6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1A6A63" w:rsidRDefault="001A6A63" w:rsidP="001A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3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A6A63" w:rsidTr="00FF0930">
        <w:tc>
          <w:tcPr>
            <w:tcW w:w="516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2" w:type="dxa"/>
          </w:tcPr>
          <w:p w:rsidR="001A6A63" w:rsidRPr="001A6A63" w:rsidRDefault="001A6A63" w:rsidP="001A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63">
              <w:rPr>
                <w:rFonts w:ascii="Times New Roman" w:hAnsi="Times New Roman" w:cs="Times New Roman"/>
                <w:sz w:val="24"/>
                <w:szCs w:val="24"/>
              </w:rPr>
              <w:t>Успешная адаптация детей к школе</w:t>
            </w:r>
          </w:p>
          <w:p w:rsidR="001A6A63" w:rsidRDefault="001A6A63" w:rsidP="001A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6A63">
              <w:rPr>
                <w:rFonts w:ascii="Times New Roman" w:hAnsi="Times New Roman" w:cs="Times New Roman"/>
                <w:sz w:val="24"/>
                <w:szCs w:val="24"/>
              </w:rPr>
              <w:t>И.В.Дубровина</w:t>
            </w:r>
            <w:proofErr w:type="spellEnd"/>
            <w:r w:rsidRPr="001A6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4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7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3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A6A63" w:rsidTr="00FF0930">
        <w:tc>
          <w:tcPr>
            <w:tcW w:w="516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2" w:type="dxa"/>
          </w:tcPr>
          <w:p w:rsidR="001A6A63" w:rsidRPr="001A6A63" w:rsidRDefault="001A6A63" w:rsidP="001A6A63">
            <w:pPr>
              <w:pStyle w:val="a5"/>
              <w:spacing w:before="0" w:beforeAutospacing="0" w:after="0" w:afterAutospacing="0"/>
            </w:pPr>
            <w:r w:rsidRPr="001A6A63">
              <w:rPr>
                <w:rFonts w:eastAsia="+mn-ea"/>
                <w:color w:val="000000"/>
                <w:kern w:val="24"/>
              </w:rPr>
              <w:t>Уровень удовлетворенности родителей</w:t>
            </w:r>
          </w:p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4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53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A6A63" w:rsidTr="00FF0930">
        <w:tc>
          <w:tcPr>
            <w:tcW w:w="516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2" w:type="dxa"/>
          </w:tcPr>
          <w:p w:rsidR="001A6A63" w:rsidRPr="001A6A63" w:rsidRDefault="001A6A63" w:rsidP="001A6A63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1A6A63">
              <w:rPr>
                <w:rFonts w:eastAsia="+mn-ea"/>
                <w:color w:val="000000"/>
                <w:kern w:val="24"/>
              </w:rPr>
              <w:t>Результаты проекта</w:t>
            </w:r>
          </w:p>
        </w:tc>
        <w:tc>
          <w:tcPr>
            <w:tcW w:w="133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A6A63" w:rsidRPr="001A6A63" w:rsidRDefault="001A6A63" w:rsidP="001A6A63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-17"/>
              </w:tabs>
              <w:ind w:left="0" w:hanging="262"/>
            </w:pPr>
            <w:r w:rsidRPr="001A6A63">
              <w:rPr>
                <w:rFonts w:eastAsia="+mn-ea"/>
                <w:color w:val="000000"/>
                <w:kern w:val="24"/>
              </w:rPr>
              <w:t>Разработаны шаблоны документов до 29.12.2018</w:t>
            </w:r>
            <w:r w:rsidRPr="001A6A63">
              <w:rPr>
                <w:rFonts w:eastAsia="+mn-ea"/>
                <w:color w:val="000000"/>
                <w:kern w:val="24"/>
                <w:position w:val="1"/>
              </w:rPr>
              <w:t xml:space="preserve"> г.</w:t>
            </w:r>
          </w:p>
          <w:p w:rsidR="005C4473" w:rsidRPr="005C4473" w:rsidRDefault="005C4473" w:rsidP="005C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73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 профессионального мастерства и уровня компетентности педагогов до </w:t>
            </w:r>
            <w:r w:rsidRPr="005C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01.05.2019 г.</w:t>
            </w:r>
          </w:p>
          <w:p w:rsidR="005C4473" w:rsidRPr="005C4473" w:rsidRDefault="005C4473" w:rsidP="005C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73">
              <w:rPr>
                <w:rFonts w:ascii="Times New Roman" w:hAnsi="Times New Roman" w:cs="Times New Roman"/>
                <w:sz w:val="24"/>
                <w:szCs w:val="24"/>
              </w:rPr>
              <w:t>Создан банк данных на электронных и бумажных носителях (методические разработки, дидактические и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дные пособия) до 01.05.2019 г. </w:t>
            </w:r>
          </w:p>
          <w:p w:rsidR="001A6A63" w:rsidRDefault="005C4473" w:rsidP="005C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Функционирующая</w:t>
            </w:r>
            <w:r w:rsidRPr="005C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на </w:t>
            </w:r>
            <w:r w:rsidRPr="005C4473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473">
              <w:rPr>
                <w:rFonts w:ascii="Times New Roman" w:hAnsi="Times New Roman" w:cs="Times New Roman"/>
                <w:sz w:val="24"/>
                <w:szCs w:val="24"/>
              </w:rPr>
              <w:t xml:space="preserve"> с 01.09.2019 г.</w:t>
            </w:r>
          </w:p>
        </w:tc>
        <w:tc>
          <w:tcPr>
            <w:tcW w:w="137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63" w:rsidTr="00FF0930">
        <w:tc>
          <w:tcPr>
            <w:tcW w:w="516" w:type="dxa"/>
          </w:tcPr>
          <w:p w:rsidR="001A6A6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62" w:type="dxa"/>
          </w:tcPr>
          <w:p w:rsidR="001A6A63" w:rsidRPr="001A6A63" w:rsidRDefault="005C4473" w:rsidP="005C4473">
            <w:pPr>
              <w:pStyle w:val="a5"/>
              <w:spacing w:after="0"/>
              <w:rPr>
                <w:rFonts w:eastAsia="+mn-ea"/>
                <w:color w:val="000000"/>
                <w:kern w:val="24"/>
              </w:rPr>
            </w:pPr>
            <w:r w:rsidRPr="005C4473">
              <w:rPr>
                <w:rFonts w:eastAsia="+mn-ea"/>
                <w:color w:val="000000"/>
                <w:kern w:val="24"/>
              </w:rPr>
              <w:t>Ис</w:t>
            </w:r>
            <w:r>
              <w:rPr>
                <w:rFonts w:eastAsia="+mn-ea"/>
                <w:color w:val="000000"/>
                <w:kern w:val="24"/>
              </w:rPr>
              <w:t xml:space="preserve">точники финансирования проекта, </w:t>
            </w:r>
            <w:r w:rsidRPr="005C4473">
              <w:rPr>
                <w:rFonts w:eastAsia="+mn-ea"/>
                <w:color w:val="000000"/>
                <w:kern w:val="24"/>
              </w:rPr>
              <w:t>в том числе (тыс. рублей):</w:t>
            </w:r>
          </w:p>
        </w:tc>
        <w:tc>
          <w:tcPr>
            <w:tcW w:w="133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A6A63" w:rsidRDefault="001A6A6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73" w:rsidTr="00FF0930">
        <w:tc>
          <w:tcPr>
            <w:tcW w:w="516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2" w:type="dxa"/>
          </w:tcPr>
          <w:p w:rsidR="005C4473" w:rsidRPr="001A6A63" w:rsidRDefault="005C4473" w:rsidP="001A6A63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5C4473">
              <w:rPr>
                <w:rFonts w:eastAsia="+mn-ea"/>
                <w:color w:val="000000"/>
                <w:kern w:val="24"/>
              </w:rPr>
              <w:t>Внебюджетные источники</w:t>
            </w:r>
          </w:p>
        </w:tc>
        <w:tc>
          <w:tcPr>
            <w:tcW w:w="1330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73" w:rsidTr="00FF0930">
        <w:tc>
          <w:tcPr>
            <w:tcW w:w="516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2" w:type="dxa"/>
          </w:tcPr>
          <w:p w:rsidR="005C4473" w:rsidRPr="005C4473" w:rsidRDefault="005C4473" w:rsidP="001A6A63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5C4473">
              <w:rPr>
                <w:rFonts w:eastAsia="+mn-ea"/>
                <w:color w:val="000000"/>
                <w:kern w:val="24"/>
              </w:rPr>
              <w:t>Средства федерального бюджета</w:t>
            </w:r>
          </w:p>
        </w:tc>
        <w:tc>
          <w:tcPr>
            <w:tcW w:w="1330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73" w:rsidTr="00FF0930">
        <w:tc>
          <w:tcPr>
            <w:tcW w:w="516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2" w:type="dxa"/>
          </w:tcPr>
          <w:p w:rsidR="005C4473" w:rsidRPr="00FF0930" w:rsidRDefault="00FF0930" w:rsidP="001A6A63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FF0930">
              <w:rPr>
                <w:color w:val="000000"/>
              </w:rPr>
              <w:t>Всего</w:t>
            </w:r>
          </w:p>
        </w:tc>
        <w:tc>
          <w:tcPr>
            <w:tcW w:w="1330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C4473" w:rsidRDefault="005C4473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30" w:rsidTr="00FF0930">
        <w:tc>
          <w:tcPr>
            <w:tcW w:w="516" w:type="dxa"/>
          </w:tcPr>
          <w:p w:rsidR="00FF0930" w:rsidRDefault="00FF0930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F0930" w:rsidRPr="00FF0930" w:rsidRDefault="00FF0930" w:rsidP="001A6A6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</w:tcPr>
          <w:p w:rsidR="00FF0930" w:rsidRDefault="00FF0930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F0930" w:rsidRDefault="00FF0930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F0930" w:rsidRDefault="00FF0930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F0930" w:rsidRDefault="00FF0930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930" w:rsidRPr="00FF0930" w:rsidRDefault="00FF0930" w:rsidP="00FF093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и контрольные точки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2821"/>
        <w:gridCol w:w="2478"/>
        <w:gridCol w:w="1781"/>
        <w:gridCol w:w="1687"/>
      </w:tblGrid>
      <w:tr w:rsidR="00CA2886" w:rsidTr="00E965AE">
        <w:tc>
          <w:tcPr>
            <w:tcW w:w="810" w:type="dxa"/>
          </w:tcPr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9" w:type="dxa"/>
          </w:tcPr>
          <w:p w:rsidR="00D731E2" w:rsidRPr="00D731E2" w:rsidRDefault="00D731E2" w:rsidP="00D731E2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этапа/контрольной точки</w:t>
            </w:r>
          </w:p>
          <w:p w:rsidR="00D731E2" w:rsidRPr="00D731E2" w:rsidRDefault="00D731E2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731E2" w:rsidRPr="00D731E2" w:rsidRDefault="00D731E2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завершения этапа/контрольной точки</w:t>
            </w:r>
          </w:p>
        </w:tc>
        <w:tc>
          <w:tcPr>
            <w:tcW w:w="1612" w:type="dxa"/>
          </w:tcPr>
          <w:p w:rsidR="00D731E2" w:rsidRPr="00D731E2" w:rsidRDefault="00D731E2" w:rsidP="004521C5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начала</w:t>
            </w:r>
          </w:p>
        </w:tc>
        <w:tc>
          <w:tcPr>
            <w:tcW w:w="1742" w:type="dxa"/>
          </w:tcPr>
          <w:p w:rsidR="00D731E2" w:rsidRPr="00D731E2" w:rsidRDefault="00D731E2" w:rsidP="004521C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CA2886" w:rsidTr="00E965AE">
        <w:tc>
          <w:tcPr>
            <w:tcW w:w="810" w:type="dxa"/>
          </w:tcPr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Этап 1 «Инициирование и планирован</w:t>
            </w:r>
            <w:bookmarkStart w:id="0" w:name="_GoBack"/>
            <w:bookmarkEnd w:id="0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ие проекта»</w:t>
            </w:r>
          </w:p>
        </w:tc>
        <w:tc>
          <w:tcPr>
            <w:tcW w:w="2478" w:type="dxa"/>
          </w:tcPr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 xml:space="preserve"> паспорт, сводный план, план-график</w:t>
            </w:r>
          </w:p>
        </w:tc>
        <w:tc>
          <w:tcPr>
            <w:tcW w:w="1612" w:type="dxa"/>
          </w:tcPr>
          <w:p w:rsidR="00D731E2" w:rsidRP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01.12. 2018</w:t>
            </w:r>
          </w:p>
        </w:tc>
        <w:tc>
          <w:tcPr>
            <w:tcW w:w="1742" w:type="dxa"/>
          </w:tcPr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CA2886" w:rsidTr="00E965AE">
        <w:tc>
          <w:tcPr>
            <w:tcW w:w="810" w:type="dxa"/>
          </w:tcPr>
          <w:p w:rsidR="00D731E2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73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Контрольная точка 1. Утвержден паспорт проекта</w:t>
            </w:r>
          </w:p>
        </w:tc>
        <w:tc>
          <w:tcPr>
            <w:tcW w:w="2478" w:type="dxa"/>
          </w:tcPr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Решение Комиссии по проектному управлению</w:t>
            </w:r>
          </w:p>
        </w:tc>
        <w:tc>
          <w:tcPr>
            <w:tcW w:w="1612" w:type="dxa"/>
          </w:tcPr>
          <w:p w:rsidR="00D731E2" w:rsidRPr="00D731E2" w:rsidRDefault="00D731E2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01.12. 2018</w:t>
            </w:r>
          </w:p>
        </w:tc>
        <w:tc>
          <w:tcPr>
            <w:tcW w:w="1742" w:type="dxa"/>
          </w:tcPr>
          <w:p w:rsidR="00D731E2" w:rsidRDefault="00D731E2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CA2886" w:rsidTr="00E965AE">
        <w:tc>
          <w:tcPr>
            <w:tcW w:w="810" w:type="dxa"/>
          </w:tcPr>
          <w:p w:rsidR="00F9217B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9" w:type="dxa"/>
          </w:tcPr>
          <w:p w:rsidR="00F9217B" w:rsidRPr="00D731E2" w:rsidRDefault="00F9217B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2</w:t>
            </w: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Утвержден план-график проекта</w:t>
            </w:r>
          </w:p>
        </w:tc>
        <w:tc>
          <w:tcPr>
            <w:tcW w:w="2478" w:type="dxa"/>
          </w:tcPr>
          <w:p w:rsidR="00F9217B" w:rsidRPr="00D731E2" w:rsidRDefault="00F9217B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проектного комитета</w:t>
            </w:r>
          </w:p>
        </w:tc>
        <w:tc>
          <w:tcPr>
            <w:tcW w:w="1612" w:type="dxa"/>
          </w:tcPr>
          <w:p w:rsidR="00F9217B" w:rsidRDefault="00F9217B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01.12. 2018</w:t>
            </w:r>
          </w:p>
        </w:tc>
        <w:tc>
          <w:tcPr>
            <w:tcW w:w="1742" w:type="dxa"/>
          </w:tcPr>
          <w:p w:rsidR="00F9217B" w:rsidRDefault="00F9217B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CA2886" w:rsidTr="00E965AE">
        <w:tc>
          <w:tcPr>
            <w:tcW w:w="810" w:type="dxa"/>
          </w:tcPr>
          <w:p w:rsidR="00D731E2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F9217B" w:rsidRPr="00F9217B" w:rsidRDefault="00F9217B" w:rsidP="00F9217B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2 «Создание нормативно-правовой базы для внедрения проектного управления»</w:t>
            </w:r>
          </w:p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731E2" w:rsidRDefault="00F9217B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 нормативные правовые акты, обеспечивающие внедрение проектного управления</w:t>
            </w:r>
          </w:p>
        </w:tc>
        <w:tc>
          <w:tcPr>
            <w:tcW w:w="1612" w:type="dxa"/>
          </w:tcPr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731E2" w:rsidRDefault="00D731E2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886" w:rsidTr="00E965AE">
        <w:tc>
          <w:tcPr>
            <w:tcW w:w="810" w:type="dxa"/>
          </w:tcPr>
          <w:p w:rsidR="00F9217B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29" w:type="dxa"/>
          </w:tcPr>
          <w:p w:rsidR="00F9217B" w:rsidRPr="00D731E2" w:rsidRDefault="00F9217B" w:rsidP="004521C5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льная точка 3. Утверждено Положение по проектному управлению </w:t>
            </w:r>
          </w:p>
          <w:p w:rsidR="00F9217B" w:rsidRDefault="00F9217B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CA2886" w:rsidRPr="00CA2886" w:rsidRDefault="00CA2886" w:rsidP="00CA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A2886" w:rsidRPr="00CA2886" w:rsidRDefault="00CA2886" w:rsidP="00CA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управления образования администрации </w:t>
            </w:r>
          </w:p>
          <w:p w:rsidR="00CA2886" w:rsidRPr="00CA2886" w:rsidRDefault="00CA2886" w:rsidP="00CA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>города Невинномысска</w:t>
            </w:r>
          </w:p>
          <w:p w:rsidR="00CA2886" w:rsidRPr="00CA2886" w:rsidRDefault="00CA2886" w:rsidP="00CA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>от 09.01.2018г. № 02-о/д</w:t>
            </w:r>
          </w:p>
          <w:p w:rsidR="00CA2886" w:rsidRPr="00CA2886" w:rsidRDefault="00CA2886" w:rsidP="00CA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A2886" w:rsidRPr="00CA2886" w:rsidRDefault="00CA2886" w:rsidP="00CA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проектной деятельности в системе образования </w:t>
            </w:r>
          </w:p>
          <w:p w:rsidR="00F9217B" w:rsidRDefault="00CA2886" w:rsidP="00CA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>города Невинномысска</w:t>
            </w:r>
          </w:p>
        </w:tc>
        <w:tc>
          <w:tcPr>
            <w:tcW w:w="1612" w:type="dxa"/>
          </w:tcPr>
          <w:p w:rsidR="00F9217B" w:rsidRPr="00D731E2" w:rsidRDefault="00F9217B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01.12. 2018</w:t>
            </w:r>
          </w:p>
        </w:tc>
        <w:tc>
          <w:tcPr>
            <w:tcW w:w="1742" w:type="dxa"/>
          </w:tcPr>
          <w:p w:rsidR="00F9217B" w:rsidRDefault="00F9217B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</w:tr>
      <w:tr w:rsidR="00E965AE" w:rsidTr="00E965AE">
        <w:tc>
          <w:tcPr>
            <w:tcW w:w="810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29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4</w:t>
            </w: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 xml:space="preserve"> . Сформирован портфель приоритетных проектов</w:t>
            </w:r>
          </w:p>
        </w:tc>
        <w:tc>
          <w:tcPr>
            <w:tcW w:w="2478" w:type="dxa"/>
          </w:tcPr>
          <w:p w:rsidR="00E965AE" w:rsidRPr="00CA2886" w:rsidRDefault="00E965AE" w:rsidP="00CA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>Портфель № 2</w:t>
            </w:r>
          </w:p>
          <w:p w:rsidR="00E965AE" w:rsidRDefault="00E965AE" w:rsidP="00CA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86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воспитательной системы в контексте формирования конкурентоспособной личности ребенка.</w:t>
            </w:r>
          </w:p>
        </w:tc>
        <w:tc>
          <w:tcPr>
            <w:tcW w:w="1612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1742" w:type="dxa"/>
          </w:tcPr>
          <w:p w:rsidR="00E965AE" w:rsidRDefault="00E965AE" w:rsidP="0045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E965AE" w:rsidTr="00E965AE">
        <w:tc>
          <w:tcPr>
            <w:tcW w:w="810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29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5</w:t>
            </w:r>
            <w:r w:rsidRPr="00E965AE">
              <w:rPr>
                <w:rFonts w:ascii="Times New Roman" w:hAnsi="Times New Roman" w:cs="Times New Roman"/>
                <w:sz w:val="24"/>
                <w:szCs w:val="24"/>
              </w:rPr>
              <w:t>. Разработаны методические рекомендации по формированию проектных документов</w:t>
            </w:r>
          </w:p>
        </w:tc>
        <w:tc>
          <w:tcPr>
            <w:tcW w:w="2478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AE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паспорта приоритетного проекта (далее - методические рекомендации) разработаны в соответствии с Положением об организации проектной деятельности в Правительстве Российской Федерации и функциональной структурой системы управления проектной деятельностью в Правительстве Российской Федерации, утвержденными постановлением Правительства Российской </w:t>
            </w:r>
            <w:r w:rsidRPr="00E96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"Об организации проектной деятельности в Правительстве Российской Федерации" от 15 октября 2016 г. № 1050</w:t>
            </w:r>
            <w:proofErr w:type="gramEnd"/>
          </w:p>
        </w:tc>
        <w:tc>
          <w:tcPr>
            <w:tcW w:w="1612" w:type="dxa"/>
          </w:tcPr>
          <w:p w:rsidR="00E965AE" w:rsidRDefault="00E965AE" w:rsidP="00E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42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15.10.2016</w:t>
            </w:r>
          </w:p>
        </w:tc>
      </w:tr>
      <w:tr w:rsidR="00AA0C95" w:rsidTr="00E965AE">
        <w:tc>
          <w:tcPr>
            <w:tcW w:w="810" w:type="dxa"/>
          </w:tcPr>
          <w:p w:rsidR="00AA0C95" w:rsidRDefault="00AA0C95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29" w:type="dxa"/>
          </w:tcPr>
          <w:p w:rsidR="00AA0C95" w:rsidRDefault="00AA0C95" w:rsidP="00D73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участников проекта</w:t>
            </w:r>
          </w:p>
        </w:tc>
        <w:tc>
          <w:tcPr>
            <w:tcW w:w="2478" w:type="dxa"/>
          </w:tcPr>
          <w:p w:rsidR="00AA0C95" w:rsidRDefault="00AA0C95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МБДОУ</w:t>
            </w:r>
          </w:p>
        </w:tc>
        <w:tc>
          <w:tcPr>
            <w:tcW w:w="1612" w:type="dxa"/>
          </w:tcPr>
          <w:p w:rsidR="00AA0C95" w:rsidRDefault="00AA0C95" w:rsidP="00E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A0C95" w:rsidRDefault="00AA0C95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5AE" w:rsidTr="00E965AE">
        <w:tc>
          <w:tcPr>
            <w:tcW w:w="810" w:type="dxa"/>
          </w:tcPr>
          <w:p w:rsidR="00E965AE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E965AE" w:rsidRP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3</w:t>
            </w:r>
            <w:r w:rsidRPr="00E9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«Мониторинг и </w:t>
            </w:r>
            <w:proofErr w:type="gramStart"/>
            <w:r w:rsidRPr="00E9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приоритетного проекта</w:t>
            </w:r>
          </w:p>
        </w:tc>
        <w:tc>
          <w:tcPr>
            <w:tcW w:w="2478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приоритетного проекта</w:t>
            </w:r>
          </w:p>
        </w:tc>
        <w:tc>
          <w:tcPr>
            <w:tcW w:w="1612" w:type="dxa"/>
          </w:tcPr>
          <w:p w:rsidR="00E965AE" w:rsidRDefault="0062404C" w:rsidP="00E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742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5AE" w:rsidTr="00E965AE">
        <w:tc>
          <w:tcPr>
            <w:tcW w:w="810" w:type="dxa"/>
          </w:tcPr>
          <w:p w:rsidR="00E965AE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9" w:type="dxa"/>
          </w:tcPr>
          <w:p w:rsidR="00E965AE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6</w:t>
            </w:r>
            <w:r w:rsidRPr="0062404C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ейтинг эффективности приоритетного проекта</w:t>
            </w:r>
            <w:r w:rsidRPr="0062404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</w:t>
            </w:r>
          </w:p>
        </w:tc>
        <w:tc>
          <w:tcPr>
            <w:tcW w:w="2478" w:type="dxa"/>
          </w:tcPr>
          <w:p w:rsidR="00E965AE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4C">
              <w:rPr>
                <w:rFonts w:ascii="Times New Roman" w:hAnsi="Times New Roman" w:cs="Times New Roman"/>
                <w:sz w:val="24"/>
                <w:szCs w:val="24"/>
              </w:rPr>
              <w:t>Рейтинг  направлен на рассмотрение Комиссии</w:t>
            </w:r>
          </w:p>
        </w:tc>
        <w:tc>
          <w:tcPr>
            <w:tcW w:w="1612" w:type="dxa"/>
          </w:tcPr>
          <w:p w:rsidR="00E965AE" w:rsidRDefault="0062404C" w:rsidP="00E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42" w:type="dxa"/>
          </w:tcPr>
          <w:p w:rsidR="00E965AE" w:rsidRDefault="00E965AE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4C" w:rsidTr="00E965AE">
        <w:tc>
          <w:tcPr>
            <w:tcW w:w="810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9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Pr="0062404C">
              <w:rPr>
                <w:rFonts w:ascii="Times New Roman" w:hAnsi="Times New Roman" w:cs="Times New Roman"/>
                <w:sz w:val="24"/>
                <w:szCs w:val="24"/>
              </w:rPr>
              <w:t>7. 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раждение участников приоритетного проекта</w:t>
            </w:r>
          </w:p>
        </w:tc>
        <w:tc>
          <w:tcPr>
            <w:tcW w:w="2478" w:type="dxa"/>
          </w:tcPr>
          <w:p w:rsidR="0062404C" w:rsidRPr="0062404C" w:rsidRDefault="00AA0C95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по проектному управлению</w:t>
            </w:r>
          </w:p>
        </w:tc>
        <w:tc>
          <w:tcPr>
            <w:tcW w:w="1612" w:type="dxa"/>
          </w:tcPr>
          <w:p w:rsidR="0062404C" w:rsidRDefault="0062404C" w:rsidP="00E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4C" w:rsidTr="00E965AE">
        <w:tc>
          <w:tcPr>
            <w:tcW w:w="810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29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Pr="0062404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о реализации муниципального приоритетного проекта</w:t>
            </w:r>
          </w:p>
        </w:tc>
        <w:tc>
          <w:tcPr>
            <w:tcW w:w="2478" w:type="dxa"/>
          </w:tcPr>
          <w:p w:rsidR="0062404C" w:rsidRPr="0062404C" w:rsidRDefault="00AA0C95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95">
              <w:rPr>
                <w:rFonts w:ascii="Times New Roman" w:hAnsi="Times New Roman" w:cs="Times New Roman"/>
                <w:sz w:val="24"/>
                <w:szCs w:val="24"/>
              </w:rPr>
              <w:t>Решение Комиссии об одобрении отчета</w:t>
            </w:r>
          </w:p>
        </w:tc>
        <w:tc>
          <w:tcPr>
            <w:tcW w:w="1612" w:type="dxa"/>
          </w:tcPr>
          <w:p w:rsidR="0062404C" w:rsidRDefault="0062404C" w:rsidP="00E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4C" w:rsidTr="00E965AE">
        <w:tc>
          <w:tcPr>
            <w:tcW w:w="810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4</w:t>
            </w:r>
            <w:r w:rsidRPr="0062404C">
              <w:rPr>
                <w:rFonts w:ascii="Times New Roman" w:hAnsi="Times New Roman" w:cs="Times New Roman"/>
                <w:sz w:val="24"/>
                <w:szCs w:val="24"/>
              </w:rPr>
              <w:t xml:space="preserve"> «Завершение проекта»</w:t>
            </w:r>
          </w:p>
        </w:tc>
        <w:tc>
          <w:tcPr>
            <w:tcW w:w="2478" w:type="dxa"/>
          </w:tcPr>
          <w:p w:rsidR="0062404C" w:rsidRP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4C">
              <w:rPr>
                <w:rFonts w:ascii="Times New Roman" w:hAnsi="Times New Roman" w:cs="Times New Roman"/>
                <w:sz w:val="24"/>
                <w:szCs w:val="24"/>
              </w:rPr>
              <w:t>Доклад на Комиссию по проектному управлению</w:t>
            </w:r>
          </w:p>
        </w:tc>
        <w:tc>
          <w:tcPr>
            <w:tcW w:w="1612" w:type="dxa"/>
          </w:tcPr>
          <w:p w:rsidR="0062404C" w:rsidRDefault="0062404C" w:rsidP="00E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42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4C">
              <w:rPr>
                <w:rFonts w:ascii="Times New Roman" w:hAnsi="Times New Roman" w:cs="Times New Roman"/>
                <w:sz w:val="24"/>
                <w:szCs w:val="24"/>
              </w:rPr>
              <w:t>30.10. 2021</w:t>
            </w:r>
          </w:p>
        </w:tc>
      </w:tr>
      <w:tr w:rsidR="0062404C" w:rsidTr="00E965AE">
        <w:tc>
          <w:tcPr>
            <w:tcW w:w="810" w:type="dxa"/>
          </w:tcPr>
          <w:p w:rsidR="0062404C" w:rsidRDefault="0062404C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29" w:type="dxa"/>
          </w:tcPr>
          <w:p w:rsidR="0062404C" w:rsidRDefault="00AA0C95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9.  Заключение</w:t>
            </w:r>
            <w:r w:rsidRPr="00AA0C9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оценке реализации приоритетного проекта</w:t>
            </w:r>
          </w:p>
        </w:tc>
        <w:tc>
          <w:tcPr>
            <w:tcW w:w="2478" w:type="dxa"/>
          </w:tcPr>
          <w:p w:rsidR="0062404C" w:rsidRPr="0062404C" w:rsidRDefault="00AA0C95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95">
              <w:rPr>
                <w:rFonts w:ascii="Times New Roman" w:hAnsi="Times New Roman" w:cs="Times New Roman"/>
                <w:sz w:val="24"/>
                <w:szCs w:val="24"/>
              </w:rPr>
              <w:t>Доклад на Комиссию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итогах реализации приоритетного проекта </w:t>
            </w:r>
            <w:r w:rsidRPr="00AA0C95">
              <w:rPr>
                <w:rFonts w:ascii="Times New Roman" w:hAnsi="Times New Roman" w:cs="Times New Roman"/>
                <w:sz w:val="24"/>
                <w:szCs w:val="24"/>
              </w:rPr>
              <w:t xml:space="preserve"> приняты решения о завершении реализации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612" w:type="dxa"/>
          </w:tcPr>
          <w:p w:rsidR="0062404C" w:rsidRDefault="0062404C" w:rsidP="00E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2404C" w:rsidRDefault="00AA0C95" w:rsidP="00D7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4C">
              <w:rPr>
                <w:rFonts w:ascii="Times New Roman" w:hAnsi="Times New Roman" w:cs="Times New Roman"/>
                <w:sz w:val="24"/>
                <w:szCs w:val="24"/>
              </w:rPr>
              <w:t>30.10. 2021</w:t>
            </w:r>
          </w:p>
        </w:tc>
      </w:tr>
    </w:tbl>
    <w:p w:rsidR="00AA0C95" w:rsidRDefault="00AA0C95" w:rsidP="00D731E2">
      <w:pPr>
        <w:rPr>
          <w:rFonts w:ascii="Times New Roman" w:hAnsi="Times New Roman" w:cs="Times New Roman"/>
          <w:sz w:val="24"/>
          <w:szCs w:val="24"/>
        </w:rPr>
      </w:pPr>
    </w:p>
    <w:p w:rsidR="00AA0C95" w:rsidRDefault="00AA0C95" w:rsidP="00AA0C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C95" w:rsidRDefault="00AA0C95" w:rsidP="00AA0C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C95" w:rsidRDefault="00AA0C95" w:rsidP="00AA0C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C95" w:rsidRDefault="00AA0C95" w:rsidP="00AA0C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C95" w:rsidRDefault="00AA0C95" w:rsidP="00AA0C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4D46" w:rsidRDefault="00E54D46" w:rsidP="00AA0C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4D46" w:rsidRDefault="00E54D46" w:rsidP="00AA0C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274" w:rsidRPr="00AA0C95" w:rsidRDefault="00AA0C95" w:rsidP="00AA0C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lastRenderedPageBreak/>
        <w:t>Ключевые риски реализации проекта</w:t>
      </w:r>
    </w:p>
    <w:tbl>
      <w:tblPr>
        <w:tblW w:w="9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479"/>
        <w:gridCol w:w="4395"/>
      </w:tblGrid>
      <w:tr w:rsidR="00AA0C95" w:rsidRPr="00AA0C95" w:rsidTr="00AA0C95">
        <w:trPr>
          <w:trHeight w:val="1160"/>
        </w:trPr>
        <w:tc>
          <w:tcPr>
            <w:tcW w:w="720" w:type="dxa"/>
            <w:tcBorders>
              <w:top w:val="single" w:sz="8" w:space="0" w:color="D8DCE5"/>
              <w:left w:val="single" w:sz="8" w:space="0" w:color="D8DCE5"/>
              <w:bottom w:val="single" w:sz="8" w:space="0" w:color="D8DCE5"/>
              <w:right w:val="single" w:sz="8" w:space="0" w:color="D8DCE5"/>
            </w:tcBorders>
            <w:shd w:val="clear" w:color="auto" w:fill="0062A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A0C95" w:rsidRPr="00AA0C95" w:rsidRDefault="00AA0C95" w:rsidP="00AA0C9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95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  <w:lang w:eastAsia="ru-RU"/>
              </w:rPr>
              <w:t>№</w:t>
            </w:r>
          </w:p>
          <w:p w:rsidR="00AA0C95" w:rsidRPr="00AA0C95" w:rsidRDefault="00AA0C95" w:rsidP="00AA0C9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C95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AA0C95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9" w:type="dxa"/>
            <w:tcBorders>
              <w:top w:val="single" w:sz="8" w:space="0" w:color="D8DCE5"/>
              <w:left w:val="single" w:sz="8" w:space="0" w:color="D8DCE5"/>
              <w:bottom w:val="single" w:sz="8" w:space="0" w:color="D8DCE5"/>
              <w:right w:val="single" w:sz="8" w:space="0" w:color="D8DCE5"/>
            </w:tcBorders>
            <w:shd w:val="clear" w:color="auto" w:fill="0062A7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A0C95" w:rsidRPr="00AA0C95" w:rsidRDefault="00AA0C95" w:rsidP="00AA0C95">
            <w:pPr>
              <w:tabs>
                <w:tab w:val="left" w:pos="5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C95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  <w:lang w:eastAsia="ru-RU"/>
              </w:rPr>
              <w:t>Наименование риска/возможности</w:t>
            </w:r>
          </w:p>
        </w:tc>
        <w:tc>
          <w:tcPr>
            <w:tcW w:w="4395" w:type="dxa"/>
            <w:tcBorders>
              <w:top w:val="single" w:sz="8" w:space="0" w:color="D8DCE5"/>
              <w:left w:val="single" w:sz="8" w:space="0" w:color="D8DCE5"/>
              <w:bottom w:val="single" w:sz="8" w:space="0" w:color="D8DCE5"/>
              <w:right w:val="single" w:sz="8" w:space="0" w:color="D8DCE5"/>
            </w:tcBorders>
            <w:shd w:val="clear" w:color="auto" w:fill="0062A7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A0C95" w:rsidRPr="00AA0C95" w:rsidRDefault="00AA0C95" w:rsidP="00AA0C95">
            <w:pPr>
              <w:tabs>
                <w:tab w:val="left" w:pos="5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C95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  <w:lang w:eastAsia="ru-RU"/>
              </w:rPr>
              <w:t xml:space="preserve">Действия по предупреждению риска/ </w:t>
            </w:r>
          </w:p>
          <w:p w:rsidR="00AA0C95" w:rsidRPr="00AA0C95" w:rsidRDefault="00AA0C95" w:rsidP="00AA0C95">
            <w:pPr>
              <w:tabs>
                <w:tab w:val="left" w:pos="5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C95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  <w:lang w:eastAsia="ru-RU"/>
              </w:rPr>
              <w:t>реализации возможности</w:t>
            </w:r>
          </w:p>
        </w:tc>
      </w:tr>
      <w:tr w:rsidR="00AA0C95" w:rsidRPr="00AA0C95" w:rsidTr="00AA0C95">
        <w:trPr>
          <w:trHeight w:val="1031"/>
        </w:trPr>
        <w:tc>
          <w:tcPr>
            <w:tcW w:w="720" w:type="dxa"/>
            <w:tcBorders>
              <w:top w:val="single" w:sz="8" w:space="0" w:color="D8DCE5"/>
              <w:left w:val="single" w:sz="8" w:space="0" w:color="D8DCE5"/>
              <w:bottom w:val="single" w:sz="8" w:space="0" w:color="D8DCE5"/>
              <w:right w:val="single" w:sz="8" w:space="0" w:color="D8DCE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C95" w:rsidRPr="00AA0C95" w:rsidRDefault="00AA0C95" w:rsidP="00AA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9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9" w:type="dxa"/>
            <w:tcBorders>
              <w:top w:val="single" w:sz="8" w:space="0" w:color="D8DCE5"/>
              <w:left w:val="single" w:sz="8" w:space="0" w:color="D8DCE5"/>
              <w:bottom w:val="single" w:sz="8" w:space="0" w:color="D8DCE5"/>
              <w:right w:val="single" w:sz="8" w:space="0" w:color="D8DCE5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A0C95" w:rsidRPr="00AA0C95" w:rsidRDefault="00AA0C95" w:rsidP="00AA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9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Внедрение государственной программы по развитию коммуникативной компетентности</w:t>
            </w:r>
          </w:p>
        </w:tc>
        <w:tc>
          <w:tcPr>
            <w:tcW w:w="4395" w:type="dxa"/>
            <w:tcBorders>
              <w:top w:val="single" w:sz="8" w:space="0" w:color="D8DCE5"/>
              <w:left w:val="single" w:sz="8" w:space="0" w:color="D8DCE5"/>
              <w:bottom w:val="single" w:sz="8" w:space="0" w:color="D8DCE5"/>
              <w:right w:val="single" w:sz="8" w:space="0" w:color="D8DCE5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A0C95" w:rsidRPr="00AA0C95" w:rsidRDefault="00AA0C95" w:rsidP="00AA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9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Интеграция государственной программы с проектом</w:t>
            </w:r>
          </w:p>
        </w:tc>
      </w:tr>
      <w:tr w:rsidR="00AA0C95" w:rsidRPr="00AA0C95" w:rsidTr="00AA0C95">
        <w:trPr>
          <w:trHeight w:val="1065"/>
        </w:trPr>
        <w:tc>
          <w:tcPr>
            <w:tcW w:w="720" w:type="dxa"/>
            <w:tcBorders>
              <w:top w:val="single" w:sz="8" w:space="0" w:color="D8DCE5"/>
              <w:left w:val="single" w:sz="8" w:space="0" w:color="D8DCE5"/>
              <w:bottom w:val="single" w:sz="8" w:space="0" w:color="D8DCE5"/>
              <w:right w:val="single" w:sz="8" w:space="0" w:color="D8DCE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C95" w:rsidRPr="00AA0C95" w:rsidRDefault="00AA0C95" w:rsidP="00AA0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C95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9" w:type="dxa"/>
            <w:tcBorders>
              <w:top w:val="single" w:sz="8" w:space="0" w:color="D8DCE5"/>
              <w:left w:val="single" w:sz="8" w:space="0" w:color="D8DCE5"/>
              <w:bottom w:val="single" w:sz="8" w:space="0" w:color="D8DCE5"/>
              <w:right w:val="single" w:sz="8" w:space="0" w:color="D8DCE5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A0C95" w:rsidRPr="00AA0C95" w:rsidRDefault="00AA0C95" w:rsidP="00AA0C95">
            <w:pPr>
              <w:tabs>
                <w:tab w:val="left" w:pos="5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C95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8" w:space="0" w:color="D8DCE5"/>
              <w:left w:val="single" w:sz="8" w:space="0" w:color="D8DCE5"/>
              <w:bottom w:val="single" w:sz="8" w:space="0" w:color="D8DCE5"/>
              <w:right w:val="single" w:sz="8" w:space="0" w:color="D8DCE5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A0C95" w:rsidRPr="00AA0C95" w:rsidRDefault="00AA0C95" w:rsidP="00AA0C95">
            <w:pPr>
              <w:tabs>
                <w:tab w:val="left" w:pos="5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C95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AA0C95" w:rsidRPr="00AA0C95" w:rsidRDefault="00AA0C95" w:rsidP="00AA0C9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A0C95" w:rsidRPr="00AA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4DCC"/>
    <w:multiLevelType w:val="hybridMultilevel"/>
    <w:tmpl w:val="A1F84C1A"/>
    <w:lvl w:ilvl="0" w:tplc="19D6A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42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03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6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24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8A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C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CE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AA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53"/>
    <w:rsid w:val="00011E07"/>
    <w:rsid w:val="001A6A63"/>
    <w:rsid w:val="00535C52"/>
    <w:rsid w:val="005C4473"/>
    <w:rsid w:val="00601EB1"/>
    <w:rsid w:val="0062404C"/>
    <w:rsid w:val="00693153"/>
    <w:rsid w:val="00A126D4"/>
    <w:rsid w:val="00AA0C95"/>
    <w:rsid w:val="00CA2886"/>
    <w:rsid w:val="00D731E2"/>
    <w:rsid w:val="00DF6E96"/>
    <w:rsid w:val="00E54827"/>
    <w:rsid w:val="00E54D46"/>
    <w:rsid w:val="00E80B90"/>
    <w:rsid w:val="00E965AE"/>
    <w:rsid w:val="00F9217B"/>
    <w:rsid w:val="00FF0930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274"/>
    <w:pPr>
      <w:spacing w:after="0" w:line="240" w:lineRule="auto"/>
    </w:pPr>
  </w:style>
  <w:style w:type="table" w:styleId="a4">
    <w:name w:val="Table Grid"/>
    <w:basedOn w:val="a1"/>
    <w:uiPriority w:val="59"/>
    <w:rsid w:val="00FF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A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6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274"/>
    <w:pPr>
      <w:spacing w:after="0" w:line="240" w:lineRule="auto"/>
    </w:pPr>
  </w:style>
  <w:style w:type="table" w:styleId="a4">
    <w:name w:val="Table Grid"/>
    <w:basedOn w:val="a1"/>
    <w:uiPriority w:val="59"/>
    <w:rsid w:val="00FF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A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6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4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proektn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7B83-624D-43EF-9D2C-910248C7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2019-01-30T11:54:00Z</cp:lastPrinted>
  <dcterms:created xsi:type="dcterms:W3CDTF">2019-01-30T08:55:00Z</dcterms:created>
  <dcterms:modified xsi:type="dcterms:W3CDTF">2019-02-05T14:33:00Z</dcterms:modified>
</cp:coreProperties>
</file>