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67" w:rsidRPr="00411F5E" w:rsidRDefault="009E3D67" w:rsidP="00D72D73">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411F5E">
        <w:rPr>
          <w:rFonts w:ascii="Times New Roman" w:eastAsia="Times New Roman" w:hAnsi="Times New Roman" w:cs="Times New Roman"/>
          <w:bCs/>
          <w:sz w:val="24"/>
          <w:szCs w:val="24"/>
          <w:lang w:eastAsia="ru-RU"/>
        </w:rPr>
        <w:t xml:space="preserve">Перечень документов, регламентирующих проведение независимой оценки качества условий оказания образовательных услуг: </w:t>
      </w:r>
      <w:bookmarkStart w:id="0" w:name="_GoBack"/>
      <w:bookmarkEnd w:id="0"/>
    </w:p>
    <w:p w:rsidR="009E3D67" w:rsidRDefault="009E3D67" w:rsidP="009E3D67">
      <w:pPr>
        <w:pStyle w:val="a3"/>
      </w:pPr>
      <w:hyperlink r:id="rId4" w:history="1">
        <w:r>
          <w:rPr>
            <w:rStyle w:val="a4"/>
          </w:rPr>
          <w:t>Федеральный закон</w:t>
        </w:r>
      </w:hyperlink>
      <w:r>
        <w:t xml:space="preserve"> от 29 декабря 2012 года №273-ФЗ «Об образовании в Российской Федерации»</w:t>
      </w:r>
    </w:p>
    <w:p w:rsidR="009E3D67" w:rsidRDefault="009E3D67" w:rsidP="009E3D67">
      <w:pPr>
        <w:pStyle w:val="a3"/>
        <w:jc w:val="both"/>
      </w:pPr>
      <w:hyperlink r:id="rId5" w:history="1">
        <w:r>
          <w:rPr>
            <w:rStyle w:val="a4"/>
          </w:rPr>
          <w:t>Федеральный закон</w:t>
        </w:r>
      </w:hyperlink>
      <w:r>
        <w:t xml:space="preserve">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w:t>
      </w:r>
    </w:p>
    <w:p w:rsidR="00C72C26" w:rsidRDefault="00C72C26" w:rsidP="00C72C26">
      <w:pPr>
        <w:pStyle w:val="a3"/>
        <w:jc w:val="both"/>
      </w:pPr>
      <w:hyperlink r:id="rId6" w:history="1">
        <w:r>
          <w:rPr>
            <w:rStyle w:val="a4"/>
          </w:rPr>
          <w:t>Указ Президента РФ от 28.04.2008 N 607</w:t>
        </w:r>
      </w:hyperlink>
      <w:r>
        <w:t xml:space="preserve"> "Об оценке эффективности деятельности органов местного самоуправления городских округов и муниципальных районов"</w:t>
      </w:r>
    </w:p>
    <w:p w:rsidR="00C72C26" w:rsidRDefault="00C72C26" w:rsidP="00C72C26">
      <w:pPr>
        <w:pStyle w:val="a3"/>
        <w:jc w:val="both"/>
      </w:pPr>
      <w:r>
        <w:t> </w:t>
      </w:r>
      <w:hyperlink r:id="rId7" w:history="1">
        <w:r>
          <w:rPr>
            <w:rStyle w:val="a4"/>
          </w:rPr>
          <w:t>Постановление</w:t>
        </w:r>
      </w:hyperlink>
      <w:r>
        <w:t> Правительства Российской Федерации от 16 августа 2018 года </w:t>
      </w:r>
      <w:r>
        <w:rPr>
          <w:rStyle w:val="a5"/>
        </w:rPr>
        <w:t>№ 953</w:t>
      </w:r>
      <w:r>
        <w:t> «О внесении изменений в постановление Правительства Российской Федерации от 17 декабря 2012 года № 1317»</w:t>
      </w:r>
    </w:p>
    <w:p w:rsidR="00C72C26" w:rsidRDefault="00C72C26" w:rsidP="00C72C26">
      <w:pPr>
        <w:pStyle w:val="a3"/>
        <w:jc w:val="both"/>
      </w:pPr>
      <w:hyperlink r:id="rId8" w:history="1">
        <w:r>
          <w:rPr>
            <w:rStyle w:val="a4"/>
          </w:rPr>
          <w:t>Постановление</w:t>
        </w:r>
      </w:hyperlink>
      <w:r>
        <w:t> Правительства Российской Федерации от 26 июля 2018 года </w:t>
      </w:r>
      <w:r>
        <w:rPr>
          <w:rStyle w:val="a5"/>
        </w:rPr>
        <w:t>№ 873</w:t>
      </w:r>
      <w:r>
        <w:t> «О внесении изменений в типовую форму трудового договора с руководителем государственного (муниципального) учреждения»</w:t>
      </w:r>
    </w:p>
    <w:p w:rsidR="00C72C26" w:rsidRDefault="00C72C26" w:rsidP="00C72C26">
      <w:pPr>
        <w:pStyle w:val="a3"/>
        <w:jc w:val="both"/>
      </w:pPr>
      <w:hyperlink r:id="rId9" w:history="1">
        <w:r>
          <w:rPr>
            <w:rStyle w:val="a4"/>
          </w:rPr>
          <w:t>Постановление</w:t>
        </w:r>
      </w:hyperlink>
      <w:r>
        <w:t> Правительства Российской Федерации от 31 мая 2018 года </w:t>
      </w:r>
      <w:r>
        <w:rPr>
          <w:rStyle w:val="a5"/>
        </w:rPr>
        <w:t>№ 638</w:t>
      </w:r>
      <w:r>
        <w:t>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72C26" w:rsidRDefault="00C72C26" w:rsidP="00C72C26">
      <w:pPr>
        <w:pStyle w:val="a3"/>
        <w:jc w:val="both"/>
      </w:pPr>
      <w:hyperlink r:id="rId10" w:history="1">
        <w:r>
          <w:rPr>
            <w:rStyle w:val="a4"/>
          </w:rPr>
          <w:t>Постановление</w:t>
        </w:r>
      </w:hyperlink>
      <w:r>
        <w:t> Правительства Российской Федерации от 19 апреля 2018 г </w:t>
      </w:r>
      <w:r>
        <w:rPr>
          <w:rStyle w:val="a5"/>
        </w:rPr>
        <w:t>№ 472</w:t>
      </w:r>
      <w:r>
        <w:t>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C72C26" w:rsidRDefault="00C72C26" w:rsidP="00C72C26">
      <w:pPr>
        <w:pStyle w:val="a3"/>
        <w:jc w:val="both"/>
      </w:pPr>
      <w:hyperlink r:id="rId11" w:history="1">
        <w:r>
          <w:rPr>
            <w:rStyle w:val="a4"/>
          </w:rPr>
          <w:t>Постановление</w:t>
        </w:r>
      </w:hyperlink>
      <w:r>
        <w:t xml:space="preserve"> Правительства Российской Федерации от 17 апреля 2018 года </w:t>
      </w:r>
      <w:r>
        <w:rPr>
          <w:rStyle w:val="a5"/>
        </w:rPr>
        <w:t>№ 457</w:t>
      </w:r>
      <w:r>
        <w:t xml:space="preserve">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 в сфере культуры, охраны здоровья, образования, социального обслуживания, предоставляемого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72C26" w:rsidRDefault="00C72C26" w:rsidP="00C72C26">
      <w:pPr>
        <w:pStyle w:val="a3"/>
        <w:jc w:val="both"/>
      </w:pPr>
      <w:hyperlink r:id="rId12" w:history="1">
        <w:r>
          <w:rPr>
            <w:rStyle w:val="a4"/>
          </w:rPr>
          <w:t>Постановление</w:t>
        </w:r>
      </w:hyperlink>
      <w:r>
        <w:t xml:space="preserve"> Правительства Российской Федерации от 14 апреля 2018 г </w:t>
      </w:r>
      <w:r>
        <w:rPr>
          <w:rStyle w:val="a5"/>
        </w:rPr>
        <w:t>№ 452</w:t>
      </w:r>
      <w:r>
        <w:t xml:space="preserve"> «О внесении изменений в постановление Правительства Российской Федерации от 14 ноября 2014 г. № 1203»</w:t>
      </w:r>
    </w:p>
    <w:p w:rsidR="00C72C26" w:rsidRDefault="00C72C26" w:rsidP="00C72C26">
      <w:pPr>
        <w:pStyle w:val="a3"/>
        <w:jc w:val="both"/>
      </w:pPr>
      <w:r>
        <w:t> </w:t>
      </w:r>
      <w:hyperlink r:id="rId13" w:history="1">
        <w:r>
          <w:rPr>
            <w:rStyle w:val="a4"/>
          </w:rPr>
          <w:t>Приказ Минтруда России от 30.10.2018 года №675н</w:t>
        </w:r>
      </w:hyperlink>
      <w:r>
        <w:t xml:space="preserve"> "Об утверждении Методики выявления и обобщения мнения граждан о качестве условий оказания услуг организациями в сфере </w:t>
      </w:r>
      <w:r>
        <w:lastRenderedPageBreak/>
        <w:t>культуры, охраны здоровья, образования, социального обслуживания и федеральными учреждениями медико-социальной экспертизы"</w:t>
      </w:r>
    </w:p>
    <w:p w:rsidR="00C72C26" w:rsidRDefault="00C72C26" w:rsidP="00C72C26">
      <w:pPr>
        <w:pStyle w:val="a3"/>
        <w:jc w:val="both"/>
      </w:pPr>
      <w:hyperlink r:id="rId14" w:history="1">
        <w:r>
          <w:rPr>
            <w:rStyle w:val="a4"/>
          </w:rPr>
          <w:t>Приказ Минтруда России от 31.05.2018 года № 344н</w:t>
        </w:r>
      </w:hyperlink>
      <w:r>
        <w:t xml:space="preserve">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72C26" w:rsidRDefault="00C72C26" w:rsidP="00C72C26">
      <w:pPr>
        <w:pStyle w:val="a3"/>
        <w:jc w:val="both"/>
      </w:pPr>
      <w:hyperlink r:id="rId15" w:history="1">
        <w:r>
          <w:rPr>
            <w:rStyle w:val="a4"/>
          </w:rPr>
          <w:t>Приказ Минтруда России от 23.05.2018 года № 317н</w:t>
        </w:r>
      </w:hyperlink>
      <w:r>
        <w:t xml:space="preserve">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C72C26" w:rsidRDefault="00C72C26" w:rsidP="00C72C26">
      <w:pPr>
        <w:pStyle w:val="a3"/>
        <w:jc w:val="both"/>
      </w:pPr>
      <w:hyperlink r:id="rId16" w:history="1">
        <w:r>
          <w:rPr>
            <w:rStyle w:val="a4"/>
          </w:rPr>
          <w:t xml:space="preserve">Приказ </w:t>
        </w:r>
        <w:proofErr w:type="spellStart"/>
        <w:r>
          <w:rPr>
            <w:rStyle w:val="a4"/>
          </w:rPr>
          <w:t>Минпросвещения</w:t>
        </w:r>
        <w:proofErr w:type="spellEnd"/>
        <w:r>
          <w:rPr>
            <w:rStyle w:val="a4"/>
          </w:rPr>
          <w:t xml:space="preserve"> России от 13 марта 2019 года № 114</w:t>
        </w:r>
      </w:hyperlink>
      <w: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C72C26" w:rsidRPr="00C72C26" w:rsidRDefault="00C72C26" w:rsidP="00C72C26">
      <w:pPr>
        <w:pStyle w:val="a3"/>
      </w:pPr>
      <w:r>
        <w:t> </w:t>
      </w:r>
      <w:hyperlink r:id="rId17" w:history="1">
        <w:r w:rsidRPr="00C72C26">
          <w:rPr>
            <w:color w:val="0000FF"/>
            <w:u w:val="single"/>
          </w:rPr>
          <w:t xml:space="preserve">Закон Ставропольского края от 11 июля 2018 года </w:t>
        </w:r>
        <w:r w:rsidRPr="00C72C26">
          <w:rPr>
            <w:b/>
            <w:bCs/>
            <w:color w:val="0000FF"/>
            <w:u w:val="single"/>
          </w:rPr>
          <w:t>№ 56-кз</w:t>
        </w:r>
      </w:hyperlink>
      <w:r w:rsidRPr="00C72C26">
        <w:t xml:space="preserve"> «О внесении изменений в статью 9 Закона Ставропольского края «О Губернаторе Ставропольского края» и статью 5 Закона Ставропольского края «О Думе Ставропольского края»</w:t>
      </w:r>
    </w:p>
    <w:p w:rsidR="00C72C26" w:rsidRPr="00C72C26" w:rsidRDefault="00C72C26" w:rsidP="00C72C26">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C72C26">
          <w:rPr>
            <w:rFonts w:ascii="Times New Roman" w:eastAsia="Times New Roman" w:hAnsi="Times New Roman" w:cs="Times New Roman"/>
            <w:color w:val="0000FF"/>
            <w:sz w:val="24"/>
            <w:szCs w:val="24"/>
            <w:u w:val="single"/>
            <w:lang w:eastAsia="ru-RU"/>
          </w:rPr>
          <w:t xml:space="preserve">Закон Ставропольского края от 11 июля 2018 года </w:t>
        </w:r>
        <w:r w:rsidRPr="00C72C26">
          <w:rPr>
            <w:rFonts w:ascii="Times New Roman" w:eastAsia="Times New Roman" w:hAnsi="Times New Roman" w:cs="Times New Roman"/>
            <w:b/>
            <w:bCs/>
            <w:color w:val="0000FF"/>
            <w:sz w:val="24"/>
            <w:szCs w:val="24"/>
            <w:u w:val="single"/>
            <w:lang w:eastAsia="ru-RU"/>
          </w:rPr>
          <w:t>№ 50-кз</w:t>
        </w:r>
      </w:hyperlink>
      <w:r w:rsidRPr="00C72C26">
        <w:rPr>
          <w:rFonts w:ascii="Times New Roman" w:eastAsia="Times New Roman" w:hAnsi="Times New Roman" w:cs="Times New Roman"/>
          <w:sz w:val="24"/>
          <w:szCs w:val="24"/>
          <w:lang w:eastAsia="ru-RU"/>
        </w:rPr>
        <w:t xml:space="preserve"> «О поправках к Уставу (Основному Закону) Ставропольского края»</w:t>
      </w:r>
    </w:p>
    <w:p w:rsidR="00C72C26" w:rsidRPr="00C72C26" w:rsidRDefault="00C72C26" w:rsidP="00C72C26">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C72C26">
          <w:rPr>
            <w:rFonts w:ascii="Times New Roman" w:eastAsia="Times New Roman" w:hAnsi="Times New Roman" w:cs="Times New Roman"/>
            <w:color w:val="0000FF"/>
            <w:sz w:val="24"/>
            <w:szCs w:val="24"/>
            <w:u w:val="single"/>
            <w:lang w:eastAsia="ru-RU"/>
          </w:rPr>
          <w:t>Постановление Правительства Ставропольского края от 20.11.2013 года № 421-п</w:t>
        </w:r>
      </w:hyperlink>
      <w:r w:rsidRPr="00C72C26">
        <w:rPr>
          <w:rFonts w:ascii="Times New Roman" w:eastAsia="Times New Roman" w:hAnsi="Times New Roman" w:cs="Times New Roman"/>
          <w:sz w:val="24"/>
          <w:szCs w:val="24"/>
          <w:lang w:eastAsia="ru-RU"/>
        </w:rPr>
        <w:t xml:space="preserve"> "Об утверждении Положения о министерстве образования Ставропольского края"</w:t>
      </w:r>
    </w:p>
    <w:p w:rsidR="00411F5E" w:rsidRPr="00411F5E" w:rsidRDefault="00411F5E" w:rsidP="00411F5E">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411F5E">
          <w:rPr>
            <w:rFonts w:ascii="Times New Roman" w:eastAsia="Times New Roman" w:hAnsi="Times New Roman" w:cs="Times New Roman"/>
            <w:color w:val="0000FF"/>
            <w:sz w:val="24"/>
            <w:szCs w:val="24"/>
            <w:u w:val="single"/>
            <w:lang w:eastAsia="ru-RU"/>
          </w:rPr>
          <w:t xml:space="preserve">Закон Ставропольского края от 11 июля 2018 года </w:t>
        </w:r>
        <w:r w:rsidRPr="00411F5E">
          <w:rPr>
            <w:rFonts w:ascii="Times New Roman" w:eastAsia="Times New Roman" w:hAnsi="Times New Roman" w:cs="Times New Roman"/>
            <w:b/>
            <w:bCs/>
            <w:color w:val="0000FF"/>
            <w:sz w:val="24"/>
            <w:szCs w:val="24"/>
            <w:u w:val="single"/>
            <w:lang w:eastAsia="ru-RU"/>
          </w:rPr>
          <w:t>№ 56-кз</w:t>
        </w:r>
      </w:hyperlink>
      <w:r w:rsidRPr="00411F5E">
        <w:rPr>
          <w:rFonts w:ascii="Times New Roman" w:eastAsia="Times New Roman" w:hAnsi="Times New Roman" w:cs="Times New Roman"/>
          <w:sz w:val="24"/>
          <w:szCs w:val="24"/>
          <w:lang w:eastAsia="ru-RU"/>
        </w:rPr>
        <w:t xml:space="preserve"> «О внесении изменений в статью 9 Закона Ставропольского края «О Губернаторе Ставропольского края» и статью 5 Закона Ставропольского края «О Думе Ставропольского края»</w:t>
      </w:r>
    </w:p>
    <w:p w:rsidR="00411F5E" w:rsidRPr="00411F5E" w:rsidRDefault="00411F5E" w:rsidP="00411F5E">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411F5E">
          <w:rPr>
            <w:rFonts w:ascii="Times New Roman" w:eastAsia="Times New Roman" w:hAnsi="Times New Roman" w:cs="Times New Roman"/>
            <w:color w:val="0000FF"/>
            <w:sz w:val="24"/>
            <w:szCs w:val="24"/>
            <w:u w:val="single"/>
            <w:lang w:eastAsia="ru-RU"/>
          </w:rPr>
          <w:t xml:space="preserve">Закон Ставропольского края от 11 июля 2018 года </w:t>
        </w:r>
        <w:r w:rsidRPr="00411F5E">
          <w:rPr>
            <w:rFonts w:ascii="Times New Roman" w:eastAsia="Times New Roman" w:hAnsi="Times New Roman" w:cs="Times New Roman"/>
            <w:b/>
            <w:bCs/>
            <w:color w:val="0000FF"/>
            <w:sz w:val="24"/>
            <w:szCs w:val="24"/>
            <w:u w:val="single"/>
            <w:lang w:eastAsia="ru-RU"/>
          </w:rPr>
          <w:t>№ 50-кз</w:t>
        </w:r>
      </w:hyperlink>
      <w:r w:rsidRPr="00411F5E">
        <w:rPr>
          <w:rFonts w:ascii="Times New Roman" w:eastAsia="Times New Roman" w:hAnsi="Times New Roman" w:cs="Times New Roman"/>
          <w:sz w:val="24"/>
          <w:szCs w:val="24"/>
          <w:lang w:eastAsia="ru-RU"/>
        </w:rPr>
        <w:t xml:space="preserve"> «О поправках к Уставу (Основному Закону) Ставропольского края»</w:t>
      </w:r>
    </w:p>
    <w:p w:rsidR="00411F5E" w:rsidRPr="00411F5E" w:rsidRDefault="00411F5E" w:rsidP="00411F5E">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411F5E">
          <w:rPr>
            <w:rFonts w:ascii="Times New Roman" w:eastAsia="Times New Roman" w:hAnsi="Times New Roman" w:cs="Times New Roman"/>
            <w:color w:val="0000FF"/>
            <w:sz w:val="24"/>
            <w:szCs w:val="24"/>
            <w:u w:val="single"/>
            <w:lang w:eastAsia="ru-RU"/>
          </w:rPr>
          <w:t>Постановление Правительства Ставропольского края от 20.11.2013 года № 421-п</w:t>
        </w:r>
      </w:hyperlink>
      <w:r w:rsidRPr="00411F5E">
        <w:rPr>
          <w:rFonts w:ascii="Times New Roman" w:eastAsia="Times New Roman" w:hAnsi="Times New Roman" w:cs="Times New Roman"/>
          <w:sz w:val="24"/>
          <w:szCs w:val="24"/>
          <w:lang w:eastAsia="ru-RU"/>
        </w:rPr>
        <w:t xml:space="preserve"> "Об утверждении Положения о министерстве образования Ставропольского края"</w:t>
      </w:r>
    </w:p>
    <w:p w:rsidR="00C72C26" w:rsidRDefault="00C72C26" w:rsidP="00C72C26">
      <w:pPr>
        <w:pStyle w:val="a3"/>
        <w:jc w:val="both"/>
      </w:pPr>
      <w:r>
        <w:t> </w:t>
      </w:r>
    </w:p>
    <w:p w:rsidR="00C72C26" w:rsidRDefault="00C72C26" w:rsidP="00C72C26">
      <w:pPr>
        <w:pStyle w:val="a3"/>
        <w:jc w:val="both"/>
      </w:pPr>
    </w:p>
    <w:p w:rsidR="00C72C26" w:rsidRDefault="00C72C26" w:rsidP="009E3D67">
      <w:pPr>
        <w:pStyle w:val="a3"/>
        <w:jc w:val="both"/>
      </w:pPr>
    </w:p>
    <w:p w:rsidR="00715681" w:rsidRDefault="00715681"/>
    <w:sectPr w:rsidR="0071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F7"/>
    <w:rsid w:val="00403A91"/>
    <w:rsid w:val="00411F5E"/>
    <w:rsid w:val="004D74F7"/>
    <w:rsid w:val="00715681"/>
    <w:rsid w:val="009E3D67"/>
    <w:rsid w:val="00B57429"/>
    <w:rsid w:val="00C72C26"/>
    <w:rsid w:val="00D7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5720-3514-4498-8B0C-C260E3B1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3D67"/>
    <w:rPr>
      <w:color w:val="0000FF"/>
      <w:u w:val="single"/>
    </w:rPr>
  </w:style>
  <w:style w:type="character" w:styleId="a5">
    <w:name w:val="Strong"/>
    <w:basedOn w:val="a0"/>
    <w:uiPriority w:val="22"/>
    <w:qFormat/>
    <w:rsid w:val="00C72C26"/>
    <w:rPr>
      <w:b/>
      <w:bCs/>
    </w:rPr>
  </w:style>
  <w:style w:type="character" w:customStyle="1" w:styleId="b-share-form-button">
    <w:name w:val="b-share-form-button"/>
    <w:basedOn w:val="a0"/>
    <w:rsid w:val="00C72C26"/>
  </w:style>
  <w:style w:type="paragraph" w:styleId="a6">
    <w:name w:val="Balloon Text"/>
    <w:basedOn w:val="a"/>
    <w:link w:val="a7"/>
    <w:uiPriority w:val="99"/>
    <w:semiHidden/>
    <w:unhideWhenUsed/>
    <w:rsid w:val="00411F5E"/>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411F5E"/>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49423">
      <w:bodyDiv w:val="1"/>
      <w:marLeft w:val="0"/>
      <w:marRight w:val="0"/>
      <w:marTop w:val="0"/>
      <w:marBottom w:val="0"/>
      <w:divBdr>
        <w:top w:val="none" w:sz="0" w:space="0" w:color="auto"/>
        <w:left w:val="none" w:sz="0" w:space="0" w:color="auto"/>
        <w:bottom w:val="none" w:sz="0" w:space="0" w:color="auto"/>
        <w:right w:val="none" w:sz="0" w:space="0" w:color="auto"/>
      </w:divBdr>
      <w:divsChild>
        <w:div w:id="1515262631">
          <w:marLeft w:val="0"/>
          <w:marRight w:val="0"/>
          <w:marTop w:val="0"/>
          <w:marBottom w:val="0"/>
          <w:divBdr>
            <w:top w:val="none" w:sz="0" w:space="0" w:color="auto"/>
            <w:left w:val="none" w:sz="0" w:space="0" w:color="auto"/>
            <w:bottom w:val="none" w:sz="0" w:space="0" w:color="auto"/>
            <w:right w:val="none" w:sz="0" w:space="0" w:color="auto"/>
          </w:divBdr>
          <w:divsChild>
            <w:div w:id="10552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156">
      <w:bodyDiv w:val="1"/>
      <w:marLeft w:val="0"/>
      <w:marRight w:val="0"/>
      <w:marTop w:val="0"/>
      <w:marBottom w:val="0"/>
      <w:divBdr>
        <w:top w:val="none" w:sz="0" w:space="0" w:color="auto"/>
        <w:left w:val="none" w:sz="0" w:space="0" w:color="auto"/>
        <w:bottom w:val="none" w:sz="0" w:space="0" w:color="auto"/>
        <w:right w:val="none" w:sz="0" w:space="0" w:color="auto"/>
      </w:divBdr>
    </w:div>
    <w:div w:id="751664626">
      <w:bodyDiv w:val="1"/>
      <w:marLeft w:val="0"/>
      <w:marRight w:val="0"/>
      <w:marTop w:val="0"/>
      <w:marBottom w:val="0"/>
      <w:divBdr>
        <w:top w:val="none" w:sz="0" w:space="0" w:color="auto"/>
        <w:left w:val="none" w:sz="0" w:space="0" w:color="auto"/>
        <w:bottom w:val="none" w:sz="0" w:space="0" w:color="auto"/>
        <w:right w:val="none" w:sz="0" w:space="0" w:color="auto"/>
      </w:divBdr>
    </w:div>
    <w:div w:id="1062172129">
      <w:bodyDiv w:val="1"/>
      <w:marLeft w:val="0"/>
      <w:marRight w:val="0"/>
      <w:marTop w:val="0"/>
      <w:marBottom w:val="0"/>
      <w:divBdr>
        <w:top w:val="none" w:sz="0" w:space="0" w:color="auto"/>
        <w:left w:val="none" w:sz="0" w:space="0" w:color="auto"/>
        <w:bottom w:val="none" w:sz="0" w:space="0" w:color="auto"/>
        <w:right w:val="none" w:sz="0" w:space="0" w:color="auto"/>
      </w:divBdr>
    </w:div>
    <w:div w:id="1104808847">
      <w:bodyDiv w:val="1"/>
      <w:marLeft w:val="0"/>
      <w:marRight w:val="0"/>
      <w:marTop w:val="0"/>
      <w:marBottom w:val="0"/>
      <w:divBdr>
        <w:top w:val="none" w:sz="0" w:space="0" w:color="auto"/>
        <w:left w:val="none" w:sz="0" w:space="0" w:color="auto"/>
        <w:bottom w:val="none" w:sz="0" w:space="0" w:color="auto"/>
        <w:right w:val="none" w:sz="0" w:space="0" w:color="auto"/>
      </w:divBdr>
      <w:divsChild>
        <w:div w:id="1164008186">
          <w:marLeft w:val="0"/>
          <w:marRight w:val="0"/>
          <w:marTop w:val="0"/>
          <w:marBottom w:val="0"/>
          <w:divBdr>
            <w:top w:val="none" w:sz="0" w:space="0" w:color="auto"/>
            <w:left w:val="none" w:sz="0" w:space="0" w:color="auto"/>
            <w:bottom w:val="none" w:sz="0" w:space="0" w:color="auto"/>
            <w:right w:val="none" w:sz="0" w:space="0" w:color="auto"/>
          </w:divBdr>
          <w:divsChild>
            <w:div w:id="1236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4;&#1090;&#1076;&#1077;&#1083;%20&#1086;&#1073;&#1097;&#1077;&#1075;&#1086;%20&#1086;&#1073;&#1088;&#1072;&#1079;&#1086;&#1074;&#1072;&#1085;&#1080;&#1103;/2018/09/11/&#1055;&#1086;&#1089;&#1090;&#1072;&#1085;&#1086;&#1074;&#1083;&#1077;&#1085;&#1080;&#1077;%20873.pdf" TargetMode="External"/><Relationship Id="rId13" Type="http://schemas.openxmlformats.org/officeDocument/2006/relationships/hyperlink" Target="http://stavminobr.ru/uploads/stavminobr/&#1054;&#1090;&#1076;&#1077;&#1083;%20&#1086;&#1073;&#1097;&#1077;&#1075;&#1086;%20&#1086;&#1073;&#1088;&#1072;&#1079;&#1086;&#1074;&#1072;&#1085;&#1080;&#1103;/2019/05/01/&#1055;&#1088;&#1080;&#1082;&#1072;&#1079;%20&#1052;&#1080;&#1085;&#1090;&#1088;&#1091;&#1076;&#1072;%20&#1056;&#1086;&#1089;&#1089;&#1080;&#1080;%20&#1086;&#1090;%2030_10_2018%20N%20675&#1085;%20%20&#1054;&#1073;%20&#1091;&#1090;&#1074;&#1077;&#1088;&#1078;&#1076;&#1077;&#1085;&#1080;&#1080;.pdf" TargetMode="External"/><Relationship Id="rId18" Type="http://schemas.openxmlformats.org/officeDocument/2006/relationships/hyperlink" Target="http://stavminobr.ru/uploads/stavminobr/&#1054;&#1090;&#1076;&#1077;&#1083;%20&#1086;&#1073;&#1097;&#1077;&#1075;&#1086;%20&#1086;&#1073;&#1088;&#1072;&#1079;&#1086;&#1074;&#1072;&#1085;&#1080;&#1103;/2018/09/11/&#1047;&#1072;&#1082;&#1086;&#1085;%20&#1057;&#1090;&#1072;&#1074;&#1088;&#1086;&#1087;&#1086;&#1083;&#1100;&#1089;&#1082;&#1086;&#1075;&#1086;%20&#1082;&#1088;&#1072;&#1103;%20&#1086;&#1090;%2011.07.2018%20&#8470;%2050-&#1082;&#1079;.pdf" TargetMode="External"/><Relationship Id="rId3" Type="http://schemas.openxmlformats.org/officeDocument/2006/relationships/webSettings" Target="webSettings.xml"/><Relationship Id="rId21" Type="http://schemas.openxmlformats.org/officeDocument/2006/relationships/hyperlink" Target="http://stavminobr.ru/uploads/stavminobr/&#1054;&#1090;&#1076;&#1077;&#1083;%20&#1086;&#1073;&#1097;&#1077;&#1075;&#1086;%20&#1086;&#1073;&#1088;&#1072;&#1079;&#1086;&#1074;&#1072;&#1085;&#1080;&#1103;/2018/09/11/&#1047;&#1072;&#1082;&#1086;&#1085;%20&#1057;&#1090;&#1072;&#1074;&#1088;&#1086;&#1087;&#1086;&#1083;&#1100;&#1089;&#1082;&#1086;&#1075;&#1086;%20&#1082;&#1088;&#1072;&#1103;%20&#1086;&#1090;%2011.07.2018%20&#8470;%2050-&#1082;&#1079;.pdf" TargetMode="External"/><Relationship Id="rId7" Type="http://schemas.openxmlformats.org/officeDocument/2006/relationships/hyperlink" Target="http://stavminobr.ru/uploads/stavminobr/&#1054;&#1090;&#1076;&#1077;&#1083;%20&#1086;&#1073;&#1097;&#1077;&#1075;&#1086;%20&#1086;&#1073;&#1088;&#1072;&#1079;&#1086;&#1074;&#1072;&#1085;&#1080;&#1103;/2018/09/11/&#1055;&#1086;&#1089;&#1090;&#1072;&#1085;&#1086;&#1074;&#1083;&#1077;&#1085;&#1080;&#1077;%20953.pdf" TargetMode="External"/><Relationship Id="rId12" Type="http://schemas.openxmlformats.org/officeDocument/2006/relationships/hyperlink" Target="http://stavminobr.ru/uploads/stavminobr/&#1054;&#1090;&#1076;&#1077;&#1083;%20&#1086;&#1073;&#1097;&#1077;&#1075;&#1086;%20&#1086;&#1073;&#1088;&#1072;&#1079;&#1086;&#1074;&#1072;&#1085;&#1080;&#1103;/2018/09/11/&#1055;&#1086;&#1089;&#1090;&#1072;&#1085;&#1086;&#1074;&#1083;&#1077;&#1085;&#1080;&#1077;%20452.pdf" TargetMode="External"/><Relationship Id="rId17" Type="http://schemas.openxmlformats.org/officeDocument/2006/relationships/hyperlink" Target="http://stavminobr.ru/uploads/stavminobr/&#1054;&#1090;&#1076;&#1077;&#1083;%20&#1086;&#1073;&#1097;&#1077;&#1075;&#1086;%20&#1086;&#1073;&#1088;&#1072;&#1079;&#1086;&#1074;&#1072;&#1085;&#1080;&#1103;/2018/09/11/&#1047;&#1072;&#1082;&#1086;&#1085;%20&#1057;&#1090;&#1072;&#1074;&#1088;&#1086;&#1087;&#1086;&#1083;&#1100;&#1089;&#1082;&#1086;&#1075;&#1086;%20&#1082;&#1088;&#1072;&#1103;%20&#1086;&#1090;%2011.07.2018%20&#8470;%2056-&#1082;&#1079;.pdf" TargetMode="External"/><Relationship Id="rId2" Type="http://schemas.openxmlformats.org/officeDocument/2006/relationships/settings" Target="settings.xml"/><Relationship Id="rId16" Type="http://schemas.openxmlformats.org/officeDocument/2006/relationships/hyperlink" Target="http://stavminobr.ru/uploads/stavminobr/&#1054;&#1090;&#1076;&#1077;&#1083;%20&#1086;&#1073;&#1097;&#1077;&#1075;&#1086;%20&#1086;&#1073;&#1088;&#1072;&#1079;&#1086;&#1074;&#1072;&#1085;&#1080;&#1103;/2019/05/01/&#1055;&#1088;&#1080;&#1082;&#1072;&#1079;%20&#1052;&#1055;%20&#1056;&#1060;%20&#1055;&#1086;&#1082;&#1072;&#1079;&#1072;&#1090;&#1077;&#1083;&#1080;%20&#1053;&#1054;&#1050;.pdf" TargetMode="External"/><Relationship Id="rId20" Type="http://schemas.openxmlformats.org/officeDocument/2006/relationships/hyperlink" Target="http://stavminobr.ru/uploads/stavminobr/&#1054;&#1090;&#1076;&#1077;&#1083;%20&#1086;&#1073;&#1097;&#1077;&#1075;&#1086;%20&#1086;&#1073;&#1088;&#1072;&#1079;&#1086;&#1074;&#1072;&#1085;&#1080;&#1103;/2018/09/11/&#1047;&#1072;&#1082;&#1086;&#1085;%20&#1057;&#1090;&#1072;&#1074;&#1088;&#1086;&#1087;&#1086;&#1083;&#1100;&#1089;&#1082;&#1086;&#1075;&#1086;%20&#1082;&#1088;&#1072;&#1103;%20&#1086;&#1090;%2011.07.2018%20&#8470;%2056-&#1082;&#1079;.pdf" TargetMode="External"/><Relationship Id="rId1" Type="http://schemas.openxmlformats.org/officeDocument/2006/relationships/styles" Target="styles.xml"/><Relationship Id="rId6" Type="http://schemas.openxmlformats.org/officeDocument/2006/relationships/hyperlink" Target="http://stavminobr.ru/uploads/stavminobr/&#1054;&#1090;&#1076;&#1077;&#1083;%20&#1086;&#1073;&#1097;&#1077;&#1075;&#1086;%20&#1086;&#1073;&#1088;&#1072;&#1079;&#1086;&#1074;&#1072;&#1085;&#1080;&#1103;/2019/05/01/&#1059;&#1082;&#1072;&#1079;%20&#1055;&#1088;&#1077;&#1079;&#1080;&#1076;&#1077;&#1085;&#1090;&#1072;%20&#1056;&#1060;%20&#1086;&#1090;%2028_04_2008%20N%20607%20(&#1088;&#1077;&#1076;_%20&#1086;&#1090;%2009_05_2018).pdf" TargetMode="External"/><Relationship Id="rId11" Type="http://schemas.openxmlformats.org/officeDocument/2006/relationships/hyperlink" Target="http://stavminobr.ru/uploads/stavminobr/&#1054;&#1090;&#1076;&#1077;&#1083;%20&#1086;&#1073;&#1097;&#1077;&#1075;&#1086;%20&#1086;&#1073;&#1088;&#1072;&#1079;&#1086;&#1074;&#1072;&#1085;&#1080;&#1103;/2018/06/13/&#1055;&#1086;&#1089;&#1090;&#1072;&#1085;&#1086;&#1074;&#1083;&#1077;&#1085;&#1080;&#1077;%20&#1055;&#1088;&#1072;&#1074;&#1080;&#1090;&#1077;&#1083;&#1100;&#1089;&#1090;&#1074;&#1072;%20&#1056;&#1060;%20&#1086;&#1073;%20&#1086;&#1090;&#1095;&#1077;&#1090;&#1077;.pdf" TargetMode="External"/><Relationship Id="rId24" Type="http://schemas.openxmlformats.org/officeDocument/2006/relationships/theme" Target="theme/theme1.xml"/><Relationship Id="rId5" Type="http://schemas.openxmlformats.org/officeDocument/2006/relationships/hyperlink" Target="http://stavminobr.ru/uploads/stavminobr/&#1054;&#1090;&#1076;&#1077;&#1083;%20&#1086;&#1073;&#1097;&#1077;&#1075;&#1086;%20&#1086;&#1073;&#1088;&#1072;&#1079;&#1086;&#1074;&#1072;&#1085;&#1080;&#1103;/2018/06/13/&#1060;&#1077;&#1076;&#1077;&#1088;&#1072;&#1083;&#1100;&#1085;&#1099;&#1081;%20&#1079;&#1072;&#1082;&#1086;&#1085;%20392.pdf" TargetMode="External"/><Relationship Id="rId15" Type="http://schemas.openxmlformats.org/officeDocument/2006/relationships/hyperlink" Target="http://stavminobr.ru/uploads/stavminobr/&#1054;&#1090;&#1076;&#1077;&#1083;%20&#1086;&#1073;&#1097;&#1077;&#1075;&#1086;%20&#1086;&#1073;&#1088;&#1072;&#1079;&#1086;&#1074;&#1072;&#1085;&#1080;&#1103;/2019/05/01/&#1055;&#1088;&#1080;&#1082;&#1072;&#1079;%20&#1052;&#1080;&#1085;&#1090;&#1088;&#1091;&#1076;&#1072;%20&#1056;&#1086;&#1089;&#1089;&#1080;&#1080;%20&#1086;&#1090;%2023_05_2018%20N%20317&#1085;%20%20&#1054;&#1073;%20&#1091;&#1090;&#1074;&#1077;&#1088;&#1078;&#1076;&#1077;&#1085;&#1080;&#1080;.pdf" TargetMode="External"/><Relationship Id="rId23" Type="http://schemas.openxmlformats.org/officeDocument/2006/relationships/fontTable" Target="fontTable.xml"/><Relationship Id="rId10" Type="http://schemas.openxmlformats.org/officeDocument/2006/relationships/hyperlink" Target="http://stavminobr.ru/uploads/stavminobr/&#1054;&#1090;&#1076;&#1077;&#1083;%20&#1086;&#1073;&#1097;&#1077;&#1075;&#1086;%20&#1086;&#1073;&#1088;&#1072;&#1079;&#1086;&#1074;&#1072;&#1085;&#1080;&#1103;/2018/09/11/&#1055;&#1086;&#1089;&#1090;&#1072;&#1085;&#1086;&#1074;&#1083;&#1077;&#1085;&#1080;&#1077;%20472.pdf" TargetMode="External"/><Relationship Id="rId19" Type="http://schemas.openxmlformats.org/officeDocument/2006/relationships/hyperlink" Target="http://stavminobr.ru/uploads/stavminobr/&#1054;&#1090;&#1076;&#1077;&#1083;%20&#1086;&#1073;&#1097;&#1077;&#1075;&#1086;%20&#1086;&#1073;&#1088;&#1072;&#1079;&#1086;&#1074;&#1072;&#1085;&#1080;&#1103;/2019/05/01/&#1055;&#1086;&#1089;&#1090;&#1072;&#1085;&#1086;&#1074;&#1083;&#1077;&#1085;&#1080;&#1077;%20&#1055;&#1088;&#1072;&#1074;&#1080;&#1090;&#1077;&#1083;&#1100;&#1089;&#1090;&#1074;&#1072;%20&#1057;&#1090;&#1072;&#1074;&#1088;&#1086;&#1087;&#1086;&#1083;&#1100;&#1089;&#1082;&#1086;&#1075;&#1086;%20&#1082;&#1088;&#1072;&#1103;%20&#1086;&#1090;%2020_11_20.pdf" TargetMode="External"/><Relationship Id="rId4" Type="http://schemas.openxmlformats.org/officeDocument/2006/relationships/hyperlink" Target="http://stavminobr.ru/uploads/stavminobr/&#1054;&#1090;&#1076;&#1077;&#1083;%20&#1086;&#1073;&#1097;&#1077;&#1075;&#1086;%20&#1086;&#1073;&#1088;&#1072;&#1079;&#1086;&#1074;&#1072;&#1085;&#1080;&#1103;/2018/06/13/&#1047;&#1072;&#1082;&#1086;&#1085;%20&#1086;&#1073;%20&#1086;&#1073;&#1088;&#1072;&#1079;&#1086;&#1074;&#1072;&#1085;&#1080;&#1080;.doc" TargetMode="External"/><Relationship Id="rId9" Type="http://schemas.openxmlformats.org/officeDocument/2006/relationships/hyperlink" Target="http://stavminobr.ru/uploads/stavminobr/&#1054;&#1090;&#1076;&#1077;&#1083;%20&#1086;&#1073;&#1097;&#1077;&#1075;&#1086;%20&#1086;&#1073;&#1088;&#1072;&#1079;&#1086;&#1074;&#1072;&#1085;&#1080;&#1103;/2018/06/13/&#1055;&#1086;&#1089;&#1090;&#1072;&#1085;&#1086;&#1074;&#1083;&#1077;&#1085;&#1080;&#1077;%20&#1055;&#1088;&#1072;&#1074;&#1080;&#1090;&#1077;&#1083;&#1100;&#1089;&#1090;&#1074;&#1072;%20&#1056;&#1060;%20&#1086;%20&#1055;&#1088;&#1072;&#1074;&#1080;&#1083;&#1072;&#1093;%20&#1089;&#1073;&#1086;&#1088;&#1072;%20&#1080;&#1085;&#1092;&#1086;&#1088;&#1084;&#1072;&#1094;&#1080;&#1080;.pdf" TargetMode="External"/><Relationship Id="rId14" Type="http://schemas.openxmlformats.org/officeDocument/2006/relationships/hyperlink" Target="http://stavminobr.ru/uploads/stavminobr/&#1054;&#1090;&#1076;&#1077;&#1083;%20&#1086;&#1073;&#1097;&#1077;&#1075;&#1086;%20&#1086;&#1073;&#1088;&#1072;&#1079;&#1086;&#1074;&#1072;&#1085;&#1080;&#1103;/2019/05/01/&#1055;&#1088;&#1080;&#1082;&#1072;&#1079;%20&#1052;&#1080;&#1085;&#1090;&#1088;&#1091;&#1076;&#1072;%20&#1056;&#1086;&#1089;&#1089;&#1080;&#1080;%20&#1086;&#1090;%2031_05_2018%20N%20344&#1085;%20%20&#1054;&#1073;%20&#1091;&#1090;&#1074;&#1077;&#1088;&#1078;&#1076;&#1077;&#1085;&#1080;&#1080;.pdf" TargetMode="External"/><Relationship Id="rId22" Type="http://schemas.openxmlformats.org/officeDocument/2006/relationships/hyperlink" Target="http://stavminobr.ru/uploads/stavminobr/&#1054;&#1090;&#1076;&#1077;&#1083;%20&#1086;&#1073;&#1097;&#1077;&#1075;&#1086;%20&#1086;&#1073;&#1088;&#1072;&#1079;&#1086;&#1074;&#1072;&#1085;&#1080;&#1103;/2019/05/01/&#1055;&#1086;&#1089;&#1090;&#1072;&#1085;&#1086;&#1074;&#1083;&#1077;&#1085;&#1080;&#1077;%20&#1055;&#1088;&#1072;&#1074;&#1080;&#1090;&#1077;&#1083;&#1100;&#1089;&#1090;&#1074;&#1072;%20&#1057;&#1090;&#1072;&#1074;&#1088;&#1086;&#1087;&#1086;&#1083;&#1100;&#1089;&#1082;&#1086;&#1075;&#1086;%20&#1082;&#1088;&#1072;&#1103;%20&#1086;&#1090;%2020_11_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 №2</dc:creator>
  <cp:keywords/>
  <dc:description/>
  <cp:lastModifiedBy>Методист №2</cp:lastModifiedBy>
  <cp:revision>3</cp:revision>
  <cp:lastPrinted>2019-09-10T12:05:00Z</cp:lastPrinted>
  <dcterms:created xsi:type="dcterms:W3CDTF">2019-09-10T11:36:00Z</dcterms:created>
  <dcterms:modified xsi:type="dcterms:W3CDTF">2019-09-10T12:08:00Z</dcterms:modified>
</cp:coreProperties>
</file>