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5" w:rsidRPr="00F44B39" w:rsidRDefault="00291EF5" w:rsidP="0029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1EF5" w:rsidRPr="00C82DA8" w:rsidRDefault="00291EF5" w:rsidP="0029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</w:pPr>
      <w:r w:rsidRPr="00C82DA8"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>Взаимодействие музыкального руководителя</w:t>
      </w:r>
    </w:p>
    <w:p w:rsidR="00291EF5" w:rsidRDefault="00291EF5" w:rsidP="0029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 xml:space="preserve">с родителями через </w:t>
      </w:r>
      <w:proofErr w:type="spellStart"/>
      <w:r w:rsidRPr="002B7D09">
        <w:rPr>
          <w:rFonts w:ascii="Times New Roman" w:hAnsi="Times New Roman" w:cs="Times New Roman"/>
          <w:b/>
          <w:color w:val="000000"/>
          <w:sz w:val="32"/>
          <w:szCs w:val="32"/>
        </w:rPr>
        <w:t>досуговые</w:t>
      </w:r>
      <w:proofErr w:type="spellEnd"/>
      <w:r w:rsidRPr="002B7D0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мероприятия.</w:t>
      </w:r>
    </w:p>
    <w:p w:rsidR="00291EF5" w:rsidRDefault="00291EF5" w:rsidP="0029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91EF5" w:rsidRPr="00291EF5" w:rsidRDefault="00291EF5" w:rsidP="0029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Pr="00EC6B7B">
        <w:rPr>
          <w:rFonts w:ascii="Times New Roman" w:hAnsi="Times New Roman" w:cs="Times New Roman"/>
          <w:color w:val="000000"/>
          <w:sz w:val="28"/>
          <w:szCs w:val="28"/>
        </w:rPr>
        <w:t xml:space="preserve">Семья и детский сад - два воспитательных феномена, каждый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B7B">
        <w:rPr>
          <w:rFonts w:ascii="Times New Roman" w:hAnsi="Times New Roman" w:cs="Times New Roman"/>
          <w:color w:val="000000"/>
          <w:sz w:val="28"/>
          <w:szCs w:val="28"/>
        </w:rPr>
        <w:t xml:space="preserve">из которых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B7B">
        <w:rPr>
          <w:rFonts w:ascii="Times New Roman" w:hAnsi="Times New Roman" w:cs="Times New Roman"/>
          <w:color w:val="000000"/>
          <w:sz w:val="28"/>
          <w:szCs w:val="28"/>
        </w:rPr>
        <w:t>своему,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323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Чтобы реализовать принцип партнерства и учета интересов семьи, требуется</w:t>
      </w:r>
      <w:r w:rsidRPr="00323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определенная, нестандартная форма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общения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педагогов и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EF5" w:rsidRPr="00C82DA8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отдаею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предпочтение нетрадиционной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 как наиболее интересной и продуктивной форме сотрудничества, при этом, не отвергая уже проверенные годами и зарекомендовавшие себя формы работы с родителями, а только дополняя их.</w:t>
      </w:r>
    </w:p>
    <w:p w:rsidR="00291EF5" w:rsidRPr="00D14E49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2DA8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работы, которую мы поставили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еред собой - расширить диапазон </w:t>
      </w:r>
      <w:r w:rsidRPr="00C82DA8">
        <w:rPr>
          <w:rFonts w:ascii="Times New Roman" w:hAnsi="Times New Roman" w:cs="Times New Roman"/>
          <w:b/>
          <w:color w:val="000000"/>
          <w:sz w:val="28"/>
          <w:szCs w:val="28"/>
        </w:rPr>
        <w:t>методов взаимодействия с родителями в рамках воспитательно-образовательного</w:t>
      </w:r>
      <w:r w:rsidRPr="00090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D53">
        <w:rPr>
          <w:rFonts w:ascii="Times New Roman" w:hAnsi="Times New Roman" w:cs="Times New Roman"/>
          <w:b/>
          <w:color w:val="000000"/>
          <w:sz w:val="28"/>
          <w:szCs w:val="28"/>
        </w:rPr>
        <w:t>процесса, используя интерактивные формы и методы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EF5" w:rsidRPr="00C82DA8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Моя п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рактика показала, что проведение совместных массовых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 - наиболее эффективная форма общения детей со своими родителями.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Ведь совместное проведение досуга – одна из самых важных основ построения</w:t>
      </w:r>
      <w:r w:rsidRPr="0015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счастливой жизни, большая подпитка и для больших и для маленьких участников</w:t>
      </w:r>
      <w:r w:rsidRPr="0015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 Здесь наиболее полно раскрываются возможности для</w:t>
      </w:r>
      <w:r w:rsidRPr="0015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сотрудничества, проявления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творчества. Из опыта работы я знаю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, что родители</w:t>
      </w:r>
      <w:r w:rsidRPr="006A6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наиболее охотно идут на контакт, выражают желание сотрудничать с детским садом</w:t>
      </w:r>
      <w:r w:rsidRPr="006A6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именно тогда, когда речь идет непосредственно об их ребенке. Все, что связано с</w:t>
      </w:r>
      <w:r w:rsidRPr="006A6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конкретным ребенком, вызывает неподдельный интерес. Это объясняется и тем,</w:t>
      </w:r>
      <w:r w:rsidRPr="006A6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что любое совместное мероприятие позво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 родителям: увидеть изнутри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проблемы своего ребенка, трудности во взаимоотношениях; апробировать разные</w:t>
      </w:r>
      <w:r w:rsidRPr="006A6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подходы; посмотреть, как это делают другие, то есть приобрести опыт</w:t>
      </w:r>
      <w:r w:rsidRPr="006A6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взаимодействия не только со своим ребенком, 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 и с родительской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общественностью в целом.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Кстати, специалисты до сих пор не выяснили, кто</w:t>
      </w:r>
    </w:p>
    <w:p w:rsidR="00291EF5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DA8">
        <w:rPr>
          <w:rFonts w:ascii="Times New Roman" w:hAnsi="Times New Roman" w:cs="Times New Roman"/>
          <w:color w:val="000000"/>
          <w:sz w:val="28"/>
          <w:szCs w:val="28"/>
        </w:rPr>
        <w:t>получает больше удовольствия от детских игр непосредственно дети или родители,</w:t>
      </w:r>
      <w:r w:rsidRPr="006A6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ей душе ещё сохранилось ребячество.</w:t>
      </w:r>
    </w:p>
    <w:p w:rsidR="00291EF5" w:rsidRPr="00C82DA8" w:rsidRDefault="00291EF5" w:rsidP="00291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DA8">
        <w:rPr>
          <w:rFonts w:ascii="Times New Roman" w:hAnsi="Times New Roman" w:cs="Times New Roman"/>
          <w:color w:val="000000"/>
          <w:sz w:val="28"/>
          <w:szCs w:val="28"/>
        </w:rPr>
        <w:t>Досуговое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направление в работе с роди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телями является самой привлекательной и  востребованной формой общения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самой трудной в организации. Чтобы такие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мероприятия стали не только развлекательными, но и обучающими для детей и</w:t>
      </w:r>
      <w:r w:rsidRPr="006A6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родителей, разработан определенный алгоритм подготовки к ним:</w:t>
      </w:r>
    </w:p>
    <w:p w:rsidR="00291EF5" w:rsidRPr="00C82DA8" w:rsidRDefault="00291EF5" w:rsidP="00291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в каждой группе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досуг в 2-3 месяца, в котором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родители по сценарию принимают участие. Наиболее заинтересованные родители</w:t>
      </w:r>
      <w:r w:rsidRPr="0054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являются активными помощниками в подготовке к праздникам: изготовление</w:t>
      </w:r>
      <w:r w:rsidRPr="0054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костюмов, декораций.</w:t>
      </w:r>
    </w:p>
    <w:p w:rsidR="00291EF5" w:rsidRPr="002153E2" w:rsidRDefault="00291EF5" w:rsidP="00291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E2">
        <w:rPr>
          <w:rFonts w:ascii="Times New Roman" w:hAnsi="Times New Roman" w:cs="Times New Roman"/>
          <w:color w:val="000000"/>
          <w:sz w:val="28"/>
          <w:szCs w:val="28"/>
        </w:rPr>
        <w:t>Не меньшей популярностью в дошкольном учреждении пользуются</w:t>
      </w:r>
    </w:p>
    <w:p w:rsidR="00291EF5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3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физкультурные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досуги:  </w:t>
      </w:r>
      <w:r w:rsidRPr="002153E2">
        <w:rPr>
          <w:rFonts w:ascii="Times New Roman" w:hAnsi="Times New Roman" w:cs="Times New Roman"/>
          <w:color w:val="000000"/>
          <w:sz w:val="28"/>
          <w:szCs w:val="28"/>
        </w:rPr>
        <w:t>«Мама</w:t>
      </w:r>
      <w:r>
        <w:rPr>
          <w:rFonts w:ascii="Times New Roman" w:hAnsi="Times New Roman" w:cs="Times New Roman"/>
          <w:color w:val="000000"/>
          <w:sz w:val="28"/>
          <w:szCs w:val="28"/>
        </w:rPr>
        <w:t>, папа, я – спортивная семья», «</w:t>
      </w:r>
      <w:r w:rsidRPr="002153E2">
        <w:rPr>
          <w:rFonts w:ascii="Times New Roman" w:hAnsi="Times New Roman" w:cs="Times New Roman"/>
          <w:color w:val="000000"/>
          <w:sz w:val="28"/>
          <w:szCs w:val="28"/>
        </w:rPr>
        <w:t>Веселые старты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C20B2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Вначале, конечно, 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>ли участие в соревнованиях  самые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и</w:t>
      </w:r>
      <w:r w:rsidRPr="0054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активные родители, но затем, постепенно, подключались остальные. По итогам</w:t>
      </w:r>
      <w:r w:rsidRPr="0054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таких праздников выпускаются газеты, альбомы с фотографиями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2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Все участники</w:t>
      </w:r>
      <w:r w:rsidRPr="0054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соревнований, обязательно награждаются призами и грамотами</w:t>
      </w:r>
      <w:r w:rsidR="00851A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ABF" w:rsidRDefault="00851ABF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ABF" w:rsidRPr="00C82DA8" w:rsidRDefault="00851ABF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0375" cy="2266950"/>
            <wp:effectExtent l="19050" t="0" r="9525" b="0"/>
            <wp:docPr id="2" name="Рисунок 2" descr="F:\Физкультура, спорт, здоровье\DSC0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изкультура, спорт, здоровье\DSC01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0975" cy="2266950"/>
            <wp:effectExtent l="19050" t="0" r="3175" b="0"/>
            <wp:docPr id="3" name="Рисунок 3" descr="F:\Физкультура, спорт, здоровье\DSC0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изкультура, спорт, здоровье\DSC01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BF" w:rsidRDefault="00851ABF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EF5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B2B">
        <w:rPr>
          <w:rFonts w:ascii="Times New Roman" w:hAnsi="Times New Roman" w:cs="Times New Roman"/>
          <w:b/>
          <w:color w:val="000000"/>
          <w:sz w:val="28"/>
          <w:szCs w:val="28"/>
        </w:rPr>
        <w:t>Уже стало доброй традицией в нашем детском саду отмечать День 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, где дети вместе с мамами танцуют, поют, играют в оркестре, выполняют творческие работы. Иногда такие мероприятия затягиваются, так  как раззадорившиеся родители, не хотят уходить.  В этом году вместе с мамами мы подготовили ФЛЭШМОБ.  Родители с большим удовольствием ходили на репетиции и предложили  сделать эту танцевальную форму традиционной. Большой радостью для меня стало присутствие пап, которые с нескрываемым восхищением смотрели на своих танцующих мамочек.</w:t>
      </w:r>
      <w:bookmarkStart w:id="0" w:name="_GoBack"/>
      <w:bookmarkEnd w:id="0"/>
    </w:p>
    <w:p w:rsidR="00851ABF" w:rsidRDefault="00851ABF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ABF" w:rsidRDefault="00851ABF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1775" cy="2409825"/>
            <wp:effectExtent l="19050" t="0" r="9525" b="0"/>
            <wp:docPr id="1" name="Рисунок 1" descr="C:\Users\User\Desktop\DSC0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4350" cy="2409825"/>
            <wp:effectExtent l="19050" t="0" r="0" b="0"/>
            <wp:docPr id="4" name="Рисунок 4" descr="F:\Мы вместе\DSC0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ы вместе\DSC00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BF" w:rsidRDefault="00851ABF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EF5" w:rsidRPr="00C82DA8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DA8">
        <w:rPr>
          <w:rFonts w:ascii="Times New Roman" w:hAnsi="Times New Roman" w:cs="Times New Roman"/>
          <w:color w:val="000000"/>
          <w:sz w:val="28"/>
          <w:szCs w:val="28"/>
        </w:rPr>
        <w:t>Итак, мы постарались</w:t>
      </w:r>
      <w:r w:rsidRPr="00F76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перевести досуги из разряда развлечений для родителей в средство формирования</w:t>
      </w:r>
      <w:r w:rsidRPr="00F76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культуры общения со своим ребенком, стараясь донести до них простую истину:</w:t>
      </w:r>
    </w:p>
    <w:p w:rsidR="00291EF5" w:rsidRPr="00F76A87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A8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«Какими вырастут их дети, зависит от отданного им времени», при этом речь идет не о количестве,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о качестве этого времени.</w:t>
      </w:r>
    </w:p>
    <w:p w:rsidR="00291EF5" w:rsidRPr="00C82DA8" w:rsidRDefault="00291EF5" w:rsidP="00291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DA8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 с семьей – работа трудная, не имеющая готовых</w:t>
      </w:r>
      <w:r w:rsidRPr="00F76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технологий и рецептов. Её успех определяется интуицией, инициативой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76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терпением. В результате проделанной работы,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различных форм и</w:t>
      </w:r>
      <w:r w:rsidRPr="00F76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методов общения с родителями, повысилась психолого-педагогическая грамотность</w:t>
      </w:r>
      <w:r w:rsidRPr="004A3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родителей, они стали проявлять искренний интерес к жизни группы, научились</w:t>
      </w:r>
      <w:r w:rsidRPr="004A3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выражать восхищение результатами и продуктами детской деятельности,</w:t>
      </w:r>
      <w:r w:rsidRPr="004A3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2DA8">
        <w:rPr>
          <w:rFonts w:ascii="Times New Roman" w:hAnsi="Times New Roman" w:cs="Times New Roman"/>
          <w:color w:val="000000"/>
          <w:sz w:val="28"/>
          <w:szCs w:val="28"/>
        </w:rPr>
        <w:t>эмоционально поддерживать своего ребенка.</w:t>
      </w:r>
    </w:p>
    <w:p w:rsidR="00291EF5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DA8">
        <w:rPr>
          <w:rFonts w:ascii="Times New Roman" w:hAnsi="Times New Roman" w:cs="Times New Roman"/>
          <w:color w:val="000000"/>
          <w:sz w:val="28"/>
          <w:szCs w:val="28"/>
        </w:rPr>
        <w:t>Опыт работы позволяет сделать следующие выводы:</w:t>
      </w:r>
    </w:p>
    <w:p w:rsidR="00291EF5" w:rsidRPr="004A3B17" w:rsidRDefault="00291EF5" w:rsidP="00291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4A3B17">
        <w:rPr>
          <w:rFonts w:ascii="Times New Roman" w:hAnsi="Times New Roman" w:cs="Times New Roman"/>
          <w:b/>
          <w:color w:val="000000"/>
          <w:sz w:val="28"/>
          <w:szCs w:val="28"/>
        </w:rPr>
        <w:t>одители из «зрителей» и «наблюдателей»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3B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стали активными участниками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помощниками наших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B17">
        <w:rPr>
          <w:rFonts w:ascii="Times New Roman" w:hAnsi="Times New Roman" w:cs="Times New Roman"/>
          <w:b/>
          <w:color w:val="000000"/>
          <w:sz w:val="28"/>
          <w:szCs w:val="28"/>
        </w:rPr>
        <w:t>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3B17">
        <w:rPr>
          <w:rFonts w:ascii="Times New Roman" w:hAnsi="Times New Roman" w:cs="Times New Roman"/>
          <w:b/>
          <w:color w:val="000000"/>
          <w:sz w:val="28"/>
          <w:szCs w:val="28"/>
        </w:rPr>
        <w:t>создавая атмосферу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взаимоуважения любви и радости.</w:t>
      </w:r>
    </w:p>
    <w:p w:rsidR="00291EF5" w:rsidRDefault="00291EF5" w:rsidP="00291E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541">
        <w:rPr>
          <w:rFonts w:ascii="Times New Roman" w:hAnsi="Times New Roman" w:cs="Times New Roman"/>
          <w:color w:val="000000"/>
          <w:sz w:val="28"/>
          <w:szCs w:val="28"/>
        </w:rPr>
        <w:t>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291EF5" w:rsidRDefault="00291EF5" w:rsidP="00291E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EF5" w:rsidRDefault="00291EF5" w:rsidP="00291E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EF5" w:rsidRPr="00AD73BB" w:rsidRDefault="00291EF5" w:rsidP="0029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 Курс" w:hAnsi="Times New Roman Полужирный Курс" w:cs="Times New Roman Полужирный Курс"/>
          <w:i/>
          <w:iCs/>
          <w:sz w:val="28"/>
          <w:szCs w:val="28"/>
        </w:rPr>
      </w:pPr>
      <w:r w:rsidRPr="00AD73BB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 xml:space="preserve">Составитель: </w:t>
      </w:r>
      <w:proofErr w:type="spellStart"/>
      <w:r w:rsidRPr="00AD73BB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Бородкина</w:t>
      </w:r>
      <w:proofErr w:type="spellEnd"/>
      <w:r w:rsidRPr="00AD73BB">
        <w:rPr>
          <w:rFonts w:ascii="Times New Roman Курсив" w:hAnsi="Times New Roman Курсив" w:cs="Times New Roman Курсив"/>
          <w:i/>
          <w:iCs/>
          <w:sz w:val="28"/>
          <w:szCs w:val="28"/>
        </w:rPr>
        <w:t xml:space="preserve"> Ирина Николаевна  музыкальный руководитель МБДОУ  №25 города Невинномысска</w:t>
      </w:r>
    </w:p>
    <w:p w:rsidR="00291EF5" w:rsidRPr="002E6541" w:rsidRDefault="00291EF5" w:rsidP="00291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91EF5" w:rsidRPr="002E6541" w:rsidRDefault="00291EF5" w:rsidP="00291E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EF5" w:rsidRDefault="00291EF5" w:rsidP="00291EF5">
      <w:pPr>
        <w:pStyle w:val="a3"/>
        <w:rPr>
          <w:b/>
          <w:sz w:val="28"/>
          <w:szCs w:val="28"/>
        </w:rPr>
      </w:pPr>
    </w:p>
    <w:p w:rsidR="00291EF5" w:rsidRDefault="00291EF5" w:rsidP="00291EF5">
      <w:pPr>
        <w:pStyle w:val="a3"/>
        <w:rPr>
          <w:b/>
          <w:sz w:val="28"/>
          <w:szCs w:val="28"/>
        </w:rPr>
      </w:pPr>
    </w:p>
    <w:p w:rsidR="008A40F2" w:rsidRDefault="008A40F2"/>
    <w:sectPr w:rsidR="008A40F2" w:rsidSect="008A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F5"/>
    <w:rsid w:val="00291EF5"/>
    <w:rsid w:val="00851ABF"/>
    <w:rsid w:val="008A40F2"/>
    <w:rsid w:val="009B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2019-12-03T11:35:00Z</dcterms:created>
  <dcterms:modified xsi:type="dcterms:W3CDTF">2019-12-03T11:52:00Z</dcterms:modified>
</cp:coreProperties>
</file>