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715" w:rsidRPr="00070715" w:rsidRDefault="00070715" w:rsidP="00070715">
      <w:pPr>
        <w:shd w:val="clear" w:color="auto" w:fill="FFFFFF"/>
        <w:spacing w:before="450" w:after="450" w:line="624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070715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ГИБДД рекомендует использовать светоотражающие элементы</w:t>
      </w:r>
    </w:p>
    <w:p w:rsidR="00070715" w:rsidRDefault="00070715" w:rsidP="00070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7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1D325D" wp14:editId="3F483B23">
            <wp:extent cx="1500769" cy="1500769"/>
            <wp:effectExtent l="0" t="0" r="4445" b="4445"/>
            <wp:docPr id="1" name="Рисунок 1" descr="http://ds23nevinsk.ru/data/images/svetootrajayushchie_elemen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23nevinsk.ru/data/images/svetootrajayushchie_element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25" cy="151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715" w:rsidRPr="00070715" w:rsidRDefault="00070715" w:rsidP="00070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71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bookmarkStart w:id="0" w:name="_GoBack"/>
      <w:bookmarkEnd w:id="0"/>
      <w:r w:rsidRPr="00070715">
        <w:rPr>
          <w:rFonts w:ascii="Times New Roman" w:eastAsia="Times New Roman" w:hAnsi="Times New Roman" w:cs="Times New Roman"/>
          <w:sz w:val="24"/>
          <w:szCs w:val="24"/>
          <w:lang w:eastAsia="ru-RU"/>
        </w:rPr>
        <w:t>ИБДД рекомендует использовать светоотражающие  элементы</w:t>
      </w:r>
    </w:p>
    <w:p w:rsidR="00070715" w:rsidRPr="00070715" w:rsidRDefault="00070715" w:rsidP="00070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0715" w:rsidRPr="00070715" w:rsidRDefault="00070715" w:rsidP="00070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Светоотражающие на одежде и аксессуарах позволяют водителям в сумерках заметить пеших участников движения на участках дорог и дворовых территориях, где нет искусственного освещения.</w:t>
      </w:r>
    </w:p>
    <w:p w:rsidR="00070715" w:rsidRPr="00070715" w:rsidRDefault="00070715" w:rsidP="00070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Дорожные полицейские отмечают, что действия водителя на 90% зависят от получаемой им визуальной информации, а в темное время суток человеческий глаз воспринимает только 5% того, что в состоянии различить днем. Большинство фиксируемых в темный период происшествий – наезды на пешеходов, когда водитель в силу различных факторов слишком поздно обнаруживает идущего по дороге человека.</w:t>
      </w:r>
    </w:p>
    <w:p w:rsidR="00070715" w:rsidRPr="00070715" w:rsidRDefault="00070715" w:rsidP="00070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Расстояние, с которого пешеход, обозначивший себя светоотражающими и аксессуарами, становится заметен водителю, увеличивается в 1,5-3 раза по сравнению с расстоянием, на котором водитель замечает пешехода без них. Так, если машина движется с ближним светом фар, расстояние видимости пешехода увеличивается с 25-40 метров до 130-140 метров, с дальним - до 400 метров. Это дает водителю дополнительное время на принятие решения для маневра во избежание наезда на пешехода.</w:t>
      </w:r>
    </w:p>
    <w:p w:rsidR="00070715" w:rsidRPr="00070715" w:rsidRDefault="00070715" w:rsidP="00070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человек постоянно двигается, лучи света падают на него под разными углами. Специальный материал </w:t>
      </w:r>
      <w:proofErr w:type="spellStart"/>
      <w:r w:rsidRPr="00070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световозвращателей</w:t>
      </w:r>
      <w:proofErr w:type="spellEnd"/>
      <w:r w:rsidRPr="0007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отражать свет в том же направлении, откуда он падает. При этом светоотражающий элемент виден в любых погодных условиях, в том числе в туман и снегопад.</w:t>
      </w:r>
    </w:p>
    <w:p w:rsidR="00070715" w:rsidRPr="00070715" w:rsidRDefault="00070715" w:rsidP="00070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госавтоинспекторы напоминают, что согласно пункту 4.1 ПДД РФ при переходе дороги и движении по обочинам или краю проезжей части в темное время суток или в условиях недостаточной видимости вне населенных пунктов пешеходы обязаны иметь при себе предметы со </w:t>
      </w:r>
      <w:proofErr w:type="spellStart"/>
      <w:r w:rsidRPr="00070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световозвращающими</w:t>
      </w:r>
      <w:proofErr w:type="spellEnd"/>
      <w:r w:rsidRPr="0007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элементами и обеспечивать видимость этих предметов для водителей транспортных средств. Нарушение данного правила предусматривает административную ответственность в виде предупреждения или наложения штрафа в размере 500 рублей.</w:t>
      </w:r>
    </w:p>
    <w:p w:rsidR="00070715" w:rsidRPr="00070715" w:rsidRDefault="00070715" w:rsidP="00070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7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Обращаясь к пешеходам, госавтоинспекторы настоятельно рекомендуют быть предельно внимательными на дороге, не торопиться, не перебегать улицу на запрещающий сигнал светофора и в неустановленных местах, а при выходе на проезжую часть убедиться в том, что водители вас видят и пропускают.</w:t>
      </w:r>
    </w:p>
    <w:p w:rsidR="00070715" w:rsidRPr="00070715" w:rsidRDefault="00070715" w:rsidP="00070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0715" w:rsidRPr="00070715" w:rsidRDefault="00070715" w:rsidP="00070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0715" w:rsidRPr="00070715" w:rsidRDefault="00070715" w:rsidP="00070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7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группы пропаганды БДД</w:t>
      </w:r>
    </w:p>
    <w:p w:rsidR="00070715" w:rsidRPr="00070715" w:rsidRDefault="00070715" w:rsidP="00070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71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ОГИБДД отдела МВД России по городу Невинномысску</w:t>
      </w:r>
    </w:p>
    <w:p w:rsidR="00070715" w:rsidRPr="00070715" w:rsidRDefault="00070715" w:rsidP="00070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подполковник полиции                                                                     Р.В. Бутурлин</w:t>
      </w:r>
    </w:p>
    <w:p w:rsidR="00070715" w:rsidRPr="00070715" w:rsidRDefault="00070715" w:rsidP="00070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F32F5" w:rsidRDefault="007F32F5"/>
    <w:sectPr w:rsidR="007F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95"/>
    <w:rsid w:val="00070715"/>
    <w:rsid w:val="003F2695"/>
    <w:rsid w:val="007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EB30"/>
  <w15:chartTrackingRefBased/>
  <w15:docId w15:val="{D03EBE99-9695-49DB-8C8D-49152B25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2023-02-01T12:40:00Z</dcterms:created>
  <dcterms:modified xsi:type="dcterms:W3CDTF">2023-02-01T12:40:00Z</dcterms:modified>
</cp:coreProperties>
</file>