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pacing w:lineRule="auto" w:line="288" w:before="150" w:after="150"/>
        <w:ind w:left="150" w:right="15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Внимание!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Отдел надзорной деятельности и профилактической работы по г. Невинномысску управления надзорной деятельности и профилактической работы Главного управления МЧС России по Ставропольскому краю сообщает жителям города Невинномысска, что на территории</w:t>
        <w:br/>
        <w:t xml:space="preserve">г. Невинномысска 29.05.2023, в квартире многоквартирного жилого дома </w:t>
      </w:r>
      <w:r>
        <w:rPr>
          <w:rFonts w:ascii="Times New Roman" w:hAnsi="Times New Roman"/>
          <w:sz w:val="24"/>
          <w:szCs w:val="24"/>
        </w:rPr>
        <w:t>по ул. Пугачева</w:t>
      </w:r>
      <w:r>
        <w:rPr>
          <w:rFonts w:ascii="Times New Roman" w:hAnsi="Times New Roman"/>
          <w:sz w:val="24"/>
          <w:szCs w:val="24"/>
        </w:rPr>
        <w:t xml:space="preserve">, произошел пожар.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Причина пожара — неосторожное обращение с огнем малолетнего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/>
        <w:suppressAutoHyphens w:val="true"/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На основании вышеизложенного в целях защиты жизни и здоровья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212529"/>
          <w:spacing w:val="0"/>
          <w:kern w:val="0"/>
          <w:sz w:val="24"/>
          <w:szCs w:val="24"/>
          <w:lang w:val="ru-RU" w:eastAsia="en-US" w:bidi="ar-SA"/>
        </w:rPr>
        <w:t>детей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 от пожаров, просим Вас научить детей правилам поведения.</w:t>
      </w:r>
    </w:p>
    <w:p>
      <w:pPr>
        <w:pStyle w:val="Style15"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ab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</w:p>
    <w:p>
      <w:pPr>
        <w:pStyle w:val="Style15"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ab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101 или 112.</w:t>
      </w:r>
    </w:p>
    <w:p>
      <w:pPr>
        <w:pStyle w:val="Style15"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ab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</w:p>
    <w:p>
      <w:pPr>
        <w:pStyle w:val="Style15"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ab/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>
      <w:pPr>
        <w:pStyle w:val="Style15"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ab/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>
      <w:pPr>
        <w:pStyle w:val="Style15"/>
        <w:widowControl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Меры по предупреждению пожаров от шалости детей:</w:t>
      </w:r>
    </w:p>
    <w:p>
      <w:pPr>
        <w:pStyle w:val="Style15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Спички, зажигалки хранят в недоступных для детей местах;</w:t>
      </w:r>
    </w:p>
    <w:p>
      <w:pPr>
        <w:pStyle w:val="Style15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>
      <w:pPr>
        <w:pStyle w:val="Style15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Детей нельзя запирать в квартирах одних (сколько трагедий произошло в результате этого);</w:t>
      </w:r>
    </w:p>
    <w:p>
      <w:pPr>
        <w:pStyle w:val="Style15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Запрещается доверять детям наблюдать за топящимися печами и нагревательными приборами;</w:t>
      </w:r>
    </w:p>
    <w:p>
      <w:pPr>
        <w:pStyle w:val="Style15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Нельзя разрешать малолетним детям включать электронагревательные приборы, газовые плиты и т.д.</w:t>
      </w:r>
    </w:p>
    <w:p>
      <w:pPr>
        <w:pStyle w:val="Style15"/>
        <w:widowControl/>
        <w:spacing w:before="0" w:after="0"/>
        <w:jc w:val="both"/>
        <w:rPr/>
      </w:pPr>
      <w:r>
        <w:rPr>
          <w:rStyle w:val="Style12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Обязанность каждого взрослого - пресекать всякие игры с огнём, разъяснять детям их опасность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5"/>
        <w:widowControl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4"/>
        <w:widowControl/>
        <w:numPr>
          <w:ilvl w:val="3"/>
          <w:numId w:val="2"/>
        </w:numPr>
        <w:spacing w:lineRule="auto" w:line="288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Научите детей соблюдению этих простых правил, чтобы быть спокойными за их жизнь и здоровье!</w:t>
      </w:r>
    </w:p>
    <w:p>
      <w:pPr>
        <w:pStyle w:val="Style15"/>
        <w:widowControl/>
        <w:spacing w:before="0" w:after="140"/>
        <w:jc w:val="both"/>
        <w:rPr>
          <w:rFonts w:ascii="Times New Roman" w:hAnsi="Times New Roman"/>
          <w:caps w:val="false"/>
          <w:smallCaps w:val="false"/>
          <w:color w:val="212529"/>
          <w:spacing w:val="0"/>
          <w:sz w:val="26"/>
          <w:szCs w:val="26"/>
        </w:rPr>
      </w:pPr>
      <w:r>
        <w:rPr/>
      </w:r>
    </w:p>
    <w:sectPr>
      <w:type w:val="nextPage"/>
      <w:pgSz w:w="11906" w:h="16838"/>
      <w:pgMar w:left="1163" w:right="593" w:header="0" w:top="425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405059"/>
    <w:rPr>
      <w:rFonts w:ascii="Tahoma" w:hAnsi="Tahoma" w:cs="Tahoma"/>
      <w:sz w:val="16"/>
      <w:szCs w:val="16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050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1</Pages>
  <Words>420</Words>
  <Characters>2634</Characters>
  <CharactersWithSpaces>3044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2022-02-14T13:02:00Z</dcterms:created>
  <dc:creator>pch21</dc:creator>
  <dc:description/>
  <dc:language>ru-RU</dc:language>
  <cp:lastModifiedBy/>
  <dcterms:modified xsi:type="dcterms:W3CDTF">2023-06-08T15:39:17Z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