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E9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Информация о реализуемых программах в МБДОУ № 25  г. Невинномысска</w:t>
      </w:r>
    </w:p>
    <w:p w:rsidR="00CE5DB8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в 20</w:t>
      </w:r>
      <w:r w:rsidR="00D42E15">
        <w:rPr>
          <w:b/>
          <w:color w:val="000000"/>
          <w:sz w:val="28"/>
          <w:szCs w:val="28"/>
        </w:rPr>
        <w:t>2</w:t>
      </w:r>
      <w:r w:rsidR="004F37B9">
        <w:rPr>
          <w:b/>
          <w:color w:val="000000"/>
          <w:sz w:val="28"/>
          <w:szCs w:val="28"/>
        </w:rPr>
        <w:t>1</w:t>
      </w:r>
      <w:r w:rsidRPr="00750CDD">
        <w:rPr>
          <w:b/>
          <w:color w:val="000000"/>
          <w:sz w:val="28"/>
          <w:szCs w:val="28"/>
        </w:rPr>
        <w:t>-20</w:t>
      </w:r>
      <w:r w:rsidR="009D48EC">
        <w:rPr>
          <w:b/>
          <w:color w:val="000000"/>
          <w:sz w:val="28"/>
          <w:szCs w:val="28"/>
        </w:rPr>
        <w:t>2</w:t>
      </w:r>
      <w:r w:rsidR="004F37B9">
        <w:rPr>
          <w:b/>
          <w:color w:val="000000"/>
          <w:sz w:val="28"/>
          <w:szCs w:val="28"/>
        </w:rPr>
        <w:t>2</w:t>
      </w:r>
      <w:r w:rsidRPr="00750CDD">
        <w:rPr>
          <w:b/>
          <w:color w:val="000000"/>
          <w:sz w:val="28"/>
          <w:szCs w:val="28"/>
        </w:rPr>
        <w:t xml:space="preserve"> учебном году</w:t>
      </w:r>
    </w:p>
    <w:p w:rsidR="000D5502" w:rsidRPr="00750CDD" w:rsidRDefault="000D5502" w:rsidP="00AB4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5502" w:rsidRPr="00750CDD" w:rsidRDefault="00CE5DB8" w:rsidP="00AB4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>В МБДОУ</w:t>
      </w:r>
      <w:r w:rsidR="000D5502" w:rsidRPr="00750CDD">
        <w:rPr>
          <w:color w:val="000000"/>
          <w:sz w:val="28"/>
          <w:szCs w:val="28"/>
        </w:rPr>
        <w:t xml:space="preserve"> № 25 г. Невинномысска  реализую</w:t>
      </w:r>
      <w:r w:rsidRPr="00750CDD">
        <w:rPr>
          <w:color w:val="000000"/>
          <w:sz w:val="28"/>
          <w:szCs w:val="28"/>
        </w:rPr>
        <w:t>тся</w:t>
      </w:r>
      <w:r w:rsidR="000D5502" w:rsidRPr="00750CDD">
        <w:rPr>
          <w:color w:val="000000"/>
          <w:sz w:val="28"/>
          <w:szCs w:val="28"/>
        </w:rPr>
        <w:t>:</w:t>
      </w:r>
    </w:p>
    <w:p w:rsidR="00CE5DB8" w:rsidRPr="00750CDD" w:rsidRDefault="000D5502" w:rsidP="000D5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50CDD">
        <w:rPr>
          <w:b/>
          <w:color w:val="000000"/>
          <w:sz w:val="28"/>
          <w:szCs w:val="28"/>
        </w:rPr>
        <w:t>О</w:t>
      </w:r>
      <w:r w:rsidR="00CE5DB8" w:rsidRPr="00750CDD">
        <w:rPr>
          <w:b/>
          <w:color w:val="000000"/>
          <w:sz w:val="28"/>
          <w:szCs w:val="28"/>
        </w:rPr>
        <w:t>сновная образовательная программа дошкольного образования</w:t>
      </w:r>
      <w:r w:rsidR="00CE5DB8" w:rsidRPr="00750CDD">
        <w:rPr>
          <w:color w:val="000000"/>
          <w:sz w:val="28"/>
          <w:szCs w:val="28"/>
        </w:rPr>
        <w:t xml:space="preserve">, разработана с учётом Примерной основной образовательной </w:t>
      </w:r>
      <w:r w:rsidR="006309D3" w:rsidRPr="00750CDD">
        <w:rPr>
          <w:color w:val="000000"/>
          <w:sz w:val="28"/>
          <w:szCs w:val="28"/>
        </w:rPr>
        <w:t>Программы, одобре</w:t>
      </w:r>
      <w:r w:rsidR="0039351E">
        <w:rPr>
          <w:color w:val="000000"/>
          <w:sz w:val="28"/>
          <w:szCs w:val="28"/>
        </w:rPr>
        <w:t>н</w:t>
      </w:r>
      <w:r w:rsidR="006309D3" w:rsidRPr="00750CDD">
        <w:rPr>
          <w:color w:val="000000"/>
          <w:sz w:val="28"/>
          <w:szCs w:val="28"/>
        </w:rPr>
        <w:t>ной</w:t>
      </w:r>
      <w:r w:rsidR="00CE5DB8" w:rsidRPr="00750CDD">
        <w:rPr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</w:t>
      </w:r>
      <w:r w:rsidR="005E78E9" w:rsidRPr="00750CDD">
        <w:rPr>
          <w:color w:val="000000"/>
          <w:sz w:val="28"/>
          <w:szCs w:val="28"/>
        </w:rPr>
        <w:t>ол от 20.05.2015 г. № 2/15)</w:t>
      </w:r>
      <w:r w:rsidR="00CE5DB8" w:rsidRPr="00750CDD">
        <w:rPr>
          <w:color w:val="000000"/>
          <w:sz w:val="28"/>
          <w:szCs w:val="28"/>
        </w:rPr>
        <w:t>.</w:t>
      </w:r>
    </w:p>
    <w:p w:rsidR="00CE5DB8" w:rsidRPr="00B176DD" w:rsidRDefault="00CE5DB8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>Обязательная часть Программы</w:t>
      </w:r>
      <w:r w:rsidR="0039351E">
        <w:rPr>
          <w:color w:val="000000"/>
          <w:sz w:val="28"/>
          <w:szCs w:val="28"/>
        </w:rPr>
        <w:t xml:space="preserve"> </w:t>
      </w:r>
      <w:r w:rsidRPr="00B176DD">
        <w:rPr>
          <w:color w:val="000000"/>
          <w:sz w:val="28"/>
          <w:szCs w:val="28"/>
        </w:rPr>
        <w:t>разработана на основе образовательн</w:t>
      </w:r>
      <w:r w:rsidR="0039351E">
        <w:rPr>
          <w:color w:val="000000"/>
          <w:sz w:val="28"/>
          <w:szCs w:val="28"/>
        </w:rPr>
        <w:t xml:space="preserve">ой программы под редакцией </w:t>
      </w:r>
      <w:proofErr w:type="spellStart"/>
      <w:r w:rsidR="0039351E">
        <w:rPr>
          <w:color w:val="000000"/>
          <w:sz w:val="28"/>
          <w:szCs w:val="28"/>
        </w:rPr>
        <w:t>Н.Е.</w:t>
      </w:r>
      <w:r w:rsidRPr="00B176DD">
        <w:rPr>
          <w:color w:val="000000"/>
          <w:sz w:val="28"/>
          <w:szCs w:val="28"/>
        </w:rPr>
        <w:t>Вераксы</w:t>
      </w:r>
      <w:proofErr w:type="spellEnd"/>
      <w:r w:rsidRPr="00B176DD">
        <w:rPr>
          <w:color w:val="000000"/>
          <w:sz w:val="28"/>
          <w:szCs w:val="28"/>
        </w:rPr>
        <w:t>, Т.С. Комаровой, М.А. Васильевой "От рождения до школы", Москва, 201</w:t>
      </w:r>
      <w:r w:rsidR="00750CDD" w:rsidRPr="00B176DD">
        <w:rPr>
          <w:color w:val="000000"/>
          <w:sz w:val="28"/>
          <w:szCs w:val="28"/>
        </w:rPr>
        <w:t>8</w:t>
      </w:r>
      <w:r w:rsidRPr="00B176DD">
        <w:rPr>
          <w:color w:val="000000"/>
          <w:sz w:val="28"/>
          <w:szCs w:val="28"/>
        </w:rPr>
        <w:t xml:space="preserve"> г.</w:t>
      </w:r>
    </w:p>
    <w:p w:rsidR="00CE5DB8" w:rsidRPr="00750CDD" w:rsidRDefault="000D5502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76DD">
        <w:rPr>
          <w:color w:val="000000"/>
          <w:sz w:val="28"/>
          <w:szCs w:val="28"/>
        </w:rPr>
        <w:t>В ч</w:t>
      </w:r>
      <w:r w:rsidR="00CE5DB8" w:rsidRPr="00B176DD">
        <w:rPr>
          <w:color w:val="000000"/>
          <w:sz w:val="28"/>
          <w:szCs w:val="28"/>
        </w:rPr>
        <w:t>асть</w:t>
      </w:r>
      <w:r w:rsidR="005E78E9" w:rsidRPr="00B176DD">
        <w:rPr>
          <w:color w:val="000000"/>
          <w:sz w:val="28"/>
          <w:szCs w:val="28"/>
        </w:rPr>
        <w:t>,</w:t>
      </w:r>
      <w:r w:rsidR="00E807BC">
        <w:rPr>
          <w:color w:val="000000"/>
          <w:sz w:val="28"/>
          <w:szCs w:val="28"/>
        </w:rPr>
        <w:t xml:space="preserve"> </w:t>
      </w:r>
      <w:r w:rsidR="00CE5DB8" w:rsidRPr="00B176DD">
        <w:rPr>
          <w:color w:val="000000"/>
          <w:sz w:val="28"/>
          <w:szCs w:val="28"/>
        </w:rPr>
        <w:t>формируем</w:t>
      </w:r>
      <w:r w:rsidRPr="00B176DD">
        <w:rPr>
          <w:color w:val="000000"/>
          <w:sz w:val="28"/>
          <w:szCs w:val="28"/>
        </w:rPr>
        <w:t>ую</w:t>
      </w:r>
      <w:r w:rsidR="00CE5DB8" w:rsidRPr="00B176DD">
        <w:rPr>
          <w:color w:val="000000"/>
          <w:sz w:val="28"/>
          <w:szCs w:val="28"/>
        </w:rPr>
        <w:t xml:space="preserve"> участниками образовательного процесса</w:t>
      </w:r>
      <w:r w:rsidR="0039351E">
        <w:rPr>
          <w:color w:val="000000"/>
          <w:sz w:val="28"/>
          <w:szCs w:val="28"/>
        </w:rPr>
        <w:t xml:space="preserve"> </w:t>
      </w:r>
      <w:r w:rsidRPr="00750CDD">
        <w:rPr>
          <w:color w:val="000000"/>
          <w:sz w:val="28"/>
          <w:szCs w:val="28"/>
        </w:rPr>
        <w:t>включены следующие парциальные программы</w:t>
      </w:r>
      <w:r w:rsidR="00CE5DB8" w:rsidRPr="00750CDD">
        <w:rPr>
          <w:color w:val="000000"/>
          <w:sz w:val="28"/>
          <w:szCs w:val="28"/>
        </w:rPr>
        <w:t>:</w:t>
      </w:r>
    </w:p>
    <w:p w:rsidR="00AD57AF" w:rsidRDefault="00E807BC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32DE">
        <w:rPr>
          <w:color w:val="000000"/>
          <w:sz w:val="28"/>
          <w:szCs w:val="28"/>
        </w:rPr>
        <w:t xml:space="preserve">1. </w:t>
      </w:r>
      <w:r w:rsidR="00AD57AF" w:rsidRPr="00750CDD">
        <w:rPr>
          <w:color w:val="000000"/>
          <w:sz w:val="28"/>
          <w:szCs w:val="28"/>
        </w:rPr>
        <w:t xml:space="preserve">Программа «Основы безопасности детей дошкольного возраста» Авдеева Н.Н., Князева О.Л., </w:t>
      </w:r>
      <w:proofErr w:type="spellStart"/>
      <w:r w:rsidR="00AD57AF" w:rsidRPr="00750CDD">
        <w:rPr>
          <w:color w:val="000000"/>
          <w:sz w:val="28"/>
          <w:szCs w:val="28"/>
        </w:rPr>
        <w:t>Стеркина</w:t>
      </w:r>
      <w:proofErr w:type="spellEnd"/>
      <w:r w:rsidR="00AD57AF" w:rsidRPr="00750CDD">
        <w:rPr>
          <w:color w:val="000000"/>
          <w:sz w:val="28"/>
          <w:szCs w:val="28"/>
        </w:rPr>
        <w:t xml:space="preserve"> Р.Б., СПБ.: «ДЕТСТВО – ПРЕСС», 2</w:t>
      </w:r>
      <w:r w:rsidR="00750CDD" w:rsidRPr="00750CDD">
        <w:rPr>
          <w:color w:val="000000"/>
          <w:sz w:val="28"/>
          <w:szCs w:val="28"/>
        </w:rPr>
        <w:t>013</w:t>
      </w:r>
      <w:r w:rsidR="00AD57AF" w:rsidRPr="00750CDD">
        <w:rPr>
          <w:color w:val="000000"/>
          <w:sz w:val="28"/>
          <w:szCs w:val="28"/>
        </w:rPr>
        <w:t xml:space="preserve"> г. (с 4 до 7 лет).</w:t>
      </w:r>
    </w:p>
    <w:p w:rsidR="00E807BC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 w:rsidR="00E807BC">
        <w:rPr>
          <w:color w:val="000000"/>
          <w:sz w:val="28"/>
          <w:szCs w:val="28"/>
        </w:rPr>
        <w:t>2.Программа</w:t>
      </w:r>
      <w:proofErr w:type="gramEnd"/>
      <w:r w:rsidR="00E807BC">
        <w:rPr>
          <w:color w:val="000000"/>
          <w:sz w:val="28"/>
          <w:szCs w:val="28"/>
        </w:rPr>
        <w:t xml:space="preserve"> «Цветные ладошки» И.А. Лыкова</w:t>
      </w:r>
    </w:p>
    <w:p w:rsidR="00E807BC" w:rsidRPr="00750CDD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>3.</w:t>
      </w:r>
      <w:r w:rsidR="00E807BC" w:rsidRPr="00E807BC">
        <w:rPr>
          <w:color w:val="000000"/>
          <w:sz w:val="28"/>
          <w:szCs w:val="28"/>
          <w:shd w:val="clear" w:color="auto" w:fill="FFFFFF"/>
        </w:rPr>
        <w:t xml:space="preserve"> </w:t>
      </w:r>
      <w:r w:rsidR="00E807BC" w:rsidRPr="00750CDD">
        <w:rPr>
          <w:color w:val="000000"/>
          <w:sz w:val="28"/>
          <w:szCs w:val="28"/>
          <w:shd w:val="clear" w:color="auto" w:fill="FFFFFF"/>
        </w:rPr>
        <w:t xml:space="preserve">Камертон программа музыкального образования детей раннего и дошкольного возраста, З.П. </w:t>
      </w:r>
      <w:proofErr w:type="gramStart"/>
      <w:r w:rsidR="00E807BC" w:rsidRPr="00750CDD">
        <w:rPr>
          <w:color w:val="000000"/>
          <w:sz w:val="28"/>
          <w:szCs w:val="28"/>
          <w:shd w:val="clear" w:color="auto" w:fill="FFFFFF"/>
        </w:rPr>
        <w:t>Костина,-</w:t>
      </w:r>
      <w:proofErr w:type="gramEnd"/>
      <w:r w:rsidR="00E807BC" w:rsidRPr="00750CDD">
        <w:rPr>
          <w:color w:val="000000"/>
          <w:sz w:val="28"/>
          <w:szCs w:val="28"/>
          <w:shd w:val="clear" w:color="auto" w:fill="FFFFFF"/>
        </w:rPr>
        <w:t>М,2018 (с 1 года  до 3 лет).</w:t>
      </w:r>
    </w:p>
    <w:p w:rsidR="00E807BC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 xml:space="preserve">4. Программа «Физическая культура-дошкольникам» Л.Д. </w:t>
      </w:r>
      <w:proofErr w:type="spellStart"/>
      <w:r w:rsidR="00E807BC">
        <w:rPr>
          <w:color w:val="000000"/>
          <w:sz w:val="28"/>
          <w:szCs w:val="28"/>
        </w:rPr>
        <w:t>Глазынина</w:t>
      </w:r>
      <w:proofErr w:type="spellEnd"/>
      <w:r w:rsidR="00E807BC">
        <w:rPr>
          <w:color w:val="000000"/>
          <w:sz w:val="28"/>
          <w:szCs w:val="28"/>
        </w:rPr>
        <w:t xml:space="preserve">, Москва </w:t>
      </w:r>
      <w:proofErr w:type="spellStart"/>
      <w:proofErr w:type="gramStart"/>
      <w:r w:rsidR="00E807BC">
        <w:rPr>
          <w:color w:val="000000"/>
          <w:sz w:val="28"/>
          <w:szCs w:val="28"/>
        </w:rPr>
        <w:t>изд.Гуманитарно</w:t>
      </w:r>
      <w:proofErr w:type="spellEnd"/>
      <w:proofErr w:type="gramEnd"/>
      <w:r w:rsidR="00E807BC">
        <w:rPr>
          <w:color w:val="000000"/>
          <w:sz w:val="28"/>
          <w:szCs w:val="28"/>
        </w:rPr>
        <w:t>-издательский центр «</w:t>
      </w:r>
      <w:proofErr w:type="spellStart"/>
      <w:r w:rsidR="00E807BC">
        <w:rPr>
          <w:color w:val="000000"/>
          <w:sz w:val="28"/>
          <w:szCs w:val="28"/>
        </w:rPr>
        <w:t>Владос</w:t>
      </w:r>
      <w:proofErr w:type="spellEnd"/>
      <w:r w:rsidR="00E807BC">
        <w:rPr>
          <w:color w:val="000000"/>
          <w:sz w:val="28"/>
          <w:szCs w:val="28"/>
        </w:rPr>
        <w:t>»</w:t>
      </w:r>
    </w:p>
    <w:p w:rsidR="00E807BC" w:rsidRPr="00750CDD" w:rsidRDefault="00C132DE" w:rsidP="00E80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 xml:space="preserve">5. Программа </w:t>
      </w:r>
      <w:r w:rsidR="00E807BC" w:rsidRPr="00750CDD">
        <w:rPr>
          <w:color w:val="000000"/>
          <w:sz w:val="28"/>
          <w:szCs w:val="28"/>
        </w:rPr>
        <w:t xml:space="preserve">Н.В. </w:t>
      </w:r>
      <w:proofErr w:type="spellStart"/>
      <w:r w:rsidR="00E807BC" w:rsidRPr="00750CDD">
        <w:rPr>
          <w:color w:val="000000"/>
          <w:sz w:val="28"/>
          <w:szCs w:val="28"/>
        </w:rPr>
        <w:t>Нищевой</w:t>
      </w:r>
      <w:proofErr w:type="spellEnd"/>
      <w:r w:rsidR="00E807BC">
        <w:rPr>
          <w:color w:val="000000"/>
          <w:sz w:val="28"/>
          <w:szCs w:val="28"/>
        </w:rPr>
        <w:t xml:space="preserve"> «Обучение грамоте»</w:t>
      </w:r>
      <w:r w:rsidR="00E807BC" w:rsidRPr="00E807BC">
        <w:rPr>
          <w:color w:val="000000"/>
          <w:sz w:val="28"/>
          <w:szCs w:val="28"/>
        </w:rPr>
        <w:t xml:space="preserve"> </w:t>
      </w:r>
      <w:r w:rsidR="00E807BC">
        <w:rPr>
          <w:color w:val="000000"/>
          <w:sz w:val="28"/>
          <w:szCs w:val="28"/>
        </w:rPr>
        <w:t>СПБ Детство-пресс 2016</w:t>
      </w:r>
    </w:p>
    <w:p w:rsidR="00085F14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E807BC">
        <w:rPr>
          <w:color w:val="000000"/>
          <w:sz w:val="28"/>
          <w:szCs w:val="28"/>
        </w:rPr>
        <w:t>6</w:t>
      </w:r>
      <w:r w:rsidR="00CE5DB8" w:rsidRPr="00750CDD">
        <w:rPr>
          <w:color w:val="000000"/>
          <w:sz w:val="28"/>
          <w:szCs w:val="28"/>
        </w:rPr>
        <w:t xml:space="preserve">. </w:t>
      </w:r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Программа «Региональная культура, как средство патриотического воспитания детей дошкольного возраста» Р.М. </w:t>
      </w:r>
      <w:proofErr w:type="gramStart"/>
      <w:r w:rsidR="001D6491" w:rsidRPr="00750CDD">
        <w:rPr>
          <w:color w:val="000000"/>
          <w:sz w:val="28"/>
          <w:szCs w:val="28"/>
          <w:shd w:val="clear" w:color="auto" w:fill="FFFFFF"/>
        </w:rPr>
        <w:t>Литвинова,-</w:t>
      </w:r>
      <w:proofErr w:type="gramEnd"/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 С. 201</w:t>
      </w:r>
      <w:r w:rsidR="00750CDD" w:rsidRPr="00750CDD">
        <w:rPr>
          <w:color w:val="000000"/>
          <w:sz w:val="28"/>
          <w:szCs w:val="28"/>
          <w:shd w:val="clear" w:color="auto" w:fill="FFFFFF"/>
        </w:rPr>
        <w:t>6</w:t>
      </w:r>
      <w:r w:rsidR="001D6491" w:rsidRPr="00750CDD">
        <w:rPr>
          <w:color w:val="000000"/>
          <w:sz w:val="28"/>
          <w:szCs w:val="28"/>
          <w:shd w:val="clear" w:color="auto" w:fill="FFFFFF"/>
        </w:rPr>
        <w:t xml:space="preserve"> (с 3 до 7 лет).</w:t>
      </w:r>
    </w:p>
    <w:p w:rsidR="004F37B9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bookmarkStart w:id="0" w:name="_GoBack"/>
      <w:bookmarkEnd w:id="0"/>
      <w:r w:rsidR="004F37B9">
        <w:rPr>
          <w:color w:val="000000"/>
          <w:sz w:val="28"/>
          <w:szCs w:val="28"/>
          <w:shd w:val="clear" w:color="auto" w:fill="FFFFFF"/>
        </w:rPr>
        <w:t xml:space="preserve">7. Комплексная образовательная программа для детей раннего возраста «Первые шаги» О.Е. Смирнова, Л.Н. </w:t>
      </w:r>
      <w:proofErr w:type="spellStart"/>
      <w:r w:rsidR="004F37B9">
        <w:rPr>
          <w:color w:val="000000"/>
          <w:sz w:val="28"/>
          <w:szCs w:val="28"/>
          <w:shd w:val="clear" w:color="auto" w:fill="FFFFFF"/>
        </w:rPr>
        <w:t>Галигузова</w:t>
      </w:r>
      <w:proofErr w:type="spellEnd"/>
      <w:r w:rsidR="004F37B9">
        <w:rPr>
          <w:color w:val="000000"/>
          <w:sz w:val="28"/>
          <w:szCs w:val="28"/>
          <w:shd w:val="clear" w:color="auto" w:fill="FFFFFF"/>
        </w:rPr>
        <w:t>, С.Ю. Мещерякова.</w:t>
      </w:r>
    </w:p>
    <w:p w:rsidR="00C132DE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132DE" w:rsidRPr="00750CDD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2.Рабочая Программа воспитания</w:t>
      </w:r>
    </w:p>
    <w:p w:rsidR="000D5502" w:rsidRPr="00750CDD" w:rsidRDefault="000D5502" w:rsidP="00E807BC">
      <w:pPr>
        <w:pStyle w:val="a3"/>
        <w:shd w:val="clear" w:color="auto" w:fill="FFFFFF"/>
        <w:tabs>
          <w:tab w:val="left" w:pos="811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0CDD">
        <w:rPr>
          <w:color w:val="000000"/>
          <w:sz w:val="28"/>
          <w:szCs w:val="28"/>
        </w:rPr>
        <w:tab/>
      </w:r>
    </w:p>
    <w:p w:rsidR="000D5502" w:rsidRPr="00750CDD" w:rsidRDefault="00C132DE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831E0">
        <w:rPr>
          <w:color w:val="000000"/>
          <w:sz w:val="28"/>
          <w:szCs w:val="28"/>
        </w:rPr>
        <w:t xml:space="preserve">Для детей с ОНР (общим недоразвитием </w:t>
      </w:r>
      <w:r w:rsidR="000D5502" w:rsidRPr="00750CDD">
        <w:rPr>
          <w:color w:val="000000"/>
          <w:sz w:val="28"/>
          <w:szCs w:val="28"/>
        </w:rPr>
        <w:t xml:space="preserve"> речи), посещающих группы комбинированной направленности, дополнительно к основной образовательной программе дошкольного образования реализуется  </w:t>
      </w:r>
      <w:r w:rsidR="000D5502" w:rsidRPr="00750CDD">
        <w:rPr>
          <w:b/>
          <w:color w:val="000000"/>
          <w:sz w:val="28"/>
          <w:szCs w:val="28"/>
        </w:rPr>
        <w:t>адаптированная  образовательная программа дошкольного образования</w:t>
      </w:r>
      <w:r w:rsidR="000D5502" w:rsidRPr="00750CDD">
        <w:rPr>
          <w:color w:val="000000"/>
          <w:sz w:val="28"/>
          <w:szCs w:val="28"/>
        </w:rPr>
        <w:t xml:space="preserve"> по организации коррекционно-развивающей работы</w:t>
      </w:r>
      <w:r w:rsidR="006309D3" w:rsidRPr="00750CDD">
        <w:rPr>
          <w:color w:val="000000"/>
          <w:sz w:val="28"/>
          <w:szCs w:val="28"/>
        </w:rPr>
        <w:t xml:space="preserve"> для детей с </w:t>
      </w:r>
      <w:r w:rsidR="004831E0">
        <w:rPr>
          <w:color w:val="000000"/>
          <w:sz w:val="28"/>
          <w:szCs w:val="28"/>
        </w:rPr>
        <w:t>О</w:t>
      </w:r>
      <w:r w:rsidR="006309D3" w:rsidRPr="00750CDD">
        <w:rPr>
          <w:color w:val="000000"/>
          <w:sz w:val="28"/>
          <w:szCs w:val="28"/>
        </w:rPr>
        <w:t>НР</w:t>
      </w:r>
      <w:r w:rsidR="000D5502" w:rsidRPr="00750CDD">
        <w:rPr>
          <w:color w:val="000000"/>
          <w:sz w:val="28"/>
          <w:szCs w:val="28"/>
        </w:rPr>
        <w:t xml:space="preserve"> с 5 до 7 лет, разработана на основе Комплексной образовательной программы дошкольного образования для детей с тяжелыми нарушениями речи (общим недоразвитием речи) с 3 до 7 лет, под редакцией Н.В. </w:t>
      </w:r>
      <w:proofErr w:type="spellStart"/>
      <w:r w:rsidR="000D5502" w:rsidRPr="00750CDD">
        <w:rPr>
          <w:color w:val="000000"/>
          <w:sz w:val="28"/>
          <w:szCs w:val="28"/>
        </w:rPr>
        <w:t>Нищевой</w:t>
      </w:r>
      <w:proofErr w:type="spellEnd"/>
      <w:r w:rsidR="000D5502" w:rsidRPr="00750CDD">
        <w:rPr>
          <w:color w:val="000000"/>
          <w:sz w:val="28"/>
          <w:szCs w:val="28"/>
        </w:rPr>
        <w:t>, СПБ Детство-пресс 2016.</w:t>
      </w:r>
    </w:p>
    <w:p w:rsidR="000D5502" w:rsidRPr="00750CDD" w:rsidRDefault="000D5502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D63DBC" w:rsidRPr="00750CDD" w:rsidRDefault="00C132DE" w:rsidP="00D15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807BC" w:rsidRPr="00E807BC">
        <w:rPr>
          <w:color w:val="000000"/>
          <w:sz w:val="28"/>
          <w:szCs w:val="28"/>
        </w:rPr>
        <w:t>Для детей с ЗПР (задержкой психического развития)</w:t>
      </w:r>
      <w:r w:rsidR="00E807BC">
        <w:rPr>
          <w:color w:val="000000"/>
          <w:sz w:val="28"/>
          <w:szCs w:val="28"/>
        </w:rPr>
        <w:t xml:space="preserve"> </w:t>
      </w:r>
      <w:proofErr w:type="gramStart"/>
      <w:r w:rsidR="00E807BC">
        <w:rPr>
          <w:b/>
          <w:color w:val="000000"/>
          <w:sz w:val="28"/>
          <w:szCs w:val="28"/>
        </w:rPr>
        <w:t>а</w:t>
      </w:r>
      <w:r w:rsidR="00CE5DB8" w:rsidRPr="00750CDD">
        <w:rPr>
          <w:b/>
          <w:color w:val="000000"/>
          <w:sz w:val="28"/>
          <w:szCs w:val="28"/>
        </w:rPr>
        <w:t xml:space="preserve">даптированная  </w:t>
      </w:r>
      <w:r w:rsidR="004F188E" w:rsidRPr="00750CDD">
        <w:rPr>
          <w:b/>
          <w:color w:val="000000"/>
          <w:sz w:val="28"/>
          <w:szCs w:val="28"/>
        </w:rPr>
        <w:t>основная</w:t>
      </w:r>
      <w:proofErr w:type="gramEnd"/>
      <w:r w:rsidR="004F188E" w:rsidRPr="00750CDD">
        <w:rPr>
          <w:b/>
          <w:color w:val="000000"/>
          <w:sz w:val="28"/>
          <w:szCs w:val="28"/>
        </w:rPr>
        <w:t xml:space="preserve"> </w:t>
      </w:r>
      <w:r w:rsidR="00CE5DB8" w:rsidRPr="00750CDD">
        <w:rPr>
          <w:b/>
          <w:color w:val="000000"/>
          <w:sz w:val="28"/>
          <w:szCs w:val="28"/>
        </w:rPr>
        <w:t>образовательная программа дошкольного образования</w:t>
      </w:r>
      <w:r w:rsidR="00E807BC">
        <w:rPr>
          <w:b/>
          <w:color w:val="000000"/>
          <w:sz w:val="28"/>
          <w:szCs w:val="28"/>
        </w:rPr>
        <w:t xml:space="preserve"> </w:t>
      </w:r>
      <w:r w:rsidR="007A2CFD" w:rsidRPr="00750CDD">
        <w:rPr>
          <w:color w:val="000000"/>
          <w:sz w:val="28"/>
          <w:szCs w:val="28"/>
        </w:rPr>
        <w:t xml:space="preserve">разработана </w:t>
      </w:r>
      <w:r w:rsidR="00CE5DB8" w:rsidRPr="00750CDD">
        <w:rPr>
          <w:color w:val="000000"/>
          <w:sz w:val="28"/>
          <w:szCs w:val="28"/>
        </w:rPr>
        <w:t>на основе</w:t>
      </w:r>
      <w:r w:rsidR="004F188E" w:rsidRPr="00750CDD">
        <w:rPr>
          <w:color w:val="000000"/>
          <w:sz w:val="28"/>
          <w:szCs w:val="28"/>
        </w:rPr>
        <w:t xml:space="preserve"> Примерной адаптированной основной </w:t>
      </w:r>
      <w:r w:rsidR="004F188E" w:rsidRPr="00750CDD">
        <w:rPr>
          <w:color w:val="000000"/>
          <w:sz w:val="28"/>
          <w:szCs w:val="28"/>
        </w:rPr>
        <w:lastRenderedPageBreak/>
        <w:t>образовательной программы дошкольного образования детей с задержкой психического развития</w:t>
      </w:r>
      <w:r w:rsidR="00E807BC" w:rsidRPr="00E807BC">
        <w:rPr>
          <w:color w:val="000000"/>
          <w:sz w:val="28"/>
          <w:szCs w:val="28"/>
        </w:rPr>
        <w:t xml:space="preserve"> </w:t>
      </w:r>
      <w:r w:rsidR="00E807BC" w:rsidRPr="00750CDD">
        <w:rPr>
          <w:color w:val="000000"/>
          <w:sz w:val="28"/>
          <w:szCs w:val="28"/>
        </w:rPr>
        <w:t>с 5 до 7 лет</w:t>
      </w:r>
      <w:r w:rsidR="007A2CFD" w:rsidRPr="00750CDD">
        <w:rPr>
          <w:color w:val="000000"/>
          <w:sz w:val="28"/>
          <w:szCs w:val="28"/>
        </w:rPr>
        <w:t>, одобрена решением федерального учебно-методического объединения по общему образованию (протокол № 6/17 от 07.12.2017 г).</w:t>
      </w:r>
    </w:p>
    <w:p w:rsidR="001D6491" w:rsidRPr="00750CDD" w:rsidRDefault="001D6491" w:rsidP="000D5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59F0">
        <w:rPr>
          <w:color w:val="000000"/>
          <w:sz w:val="28"/>
          <w:szCs w:val="28"/>
        </w:rPr>
        <w:t>Обязательная часть Программы</w:t>
      </w:r>
      <w:r w:rsidR="00D159F0">
        <w:rPr>
          <w:color w:val="000000"/>
          <w:sz w:val="28"/>
          <w:szCs w:val="28"/>
          <w:u w:val="single"/>
        </w:rPr>
        <w:t xml:space="preserve"> </w:t>
      </w:r>
      <w:r w:rsidRPr="00750CDD">
        <w:rPr>
          <w:color w:val="000000"/>
          <w:sz w:val="28"/>
          <w:szCs w:val="28"/>
        </w:rPr>
        <w:t>разработана на основе программы</w:t>
      </w:r>
      <w:r w:rsidR="00291499" w:rsidRPr="00750CDD">
        <w:rPr>
          <w:color w:val="000000"/>
          <w:sz w:val="28"/>
          <w:szCs w:val="28"/>
        </w:rPr>
        <w:t xml:space="preserve"> воспитания и обучения детей дошкольного возраста с задержкой психического </w:t>
      </w:r>
      <w:proofErr w:type="gramStart"/>
      <w:r w:rsidR="00291499" w:rsidRPr="00750CDD">
        <w:rPr>
          <w:color w:val="000000"/>
          <w:sz w:val="28"/>
          <w:szCs w:val="28"/>
        </w:rPr>
        <w:t>развития,Л.Ф.</w:t>
      </w:r>
      <w:proofErr w:type="gramEnd"/>
      <w:r w:rsidR="00291499" w:rsidRPr="00750CDD">
        <w:rPr>
          <w:color w:val="000000"/>
          <w:sz w:val="28"/>
          <w:szCs w:val="28"/>
        </w:rPr>
        <w:t xml:space="preserve"> Сербина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Л.В. Шевченко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Т.Н. Пивоварова</w:t>
      </w:r>
      <w:r w:rsidRPr="00750CDD">
        <w:rPr>
          <w:color w:val="000000"/>
          <w:sz w:val="28"/>
          <w:szCs w:val="28"/>
        </w:rPr>
        <w:t xml:space="preserve">, </w:t>
      </w:r>
      <w:r w:rsidR="00291499" w:rsidRPr="00750CDD">
        <w:rPr>
          <w:color w:val="000000"/>
          <w:sz w:val="28"/>
          <w:szCs w:val="28"/>
        </w:rPr>
        <w:t>г.Невинномысск</w:t>
      </w:r>
      <w:r w:rsidRPr="00750CDD">
        <w:rPr>
          <w:color w:val="000000"/>
          <w:sz w:val="28"/>
          <w:szCs w:val="28"/>
        </w:rPr>
        <w:t>, 20</w:t>
      </w:r>
      <w:r w:rsidR="00750CDD" w:rsidRPr="00750CDD">
        <w:rPr>
          <w:color w:val="000000"/>
          <w:sz w:val="28"/>
          <w:szCs w:val="28"/>
        </w:rPr>
        <w:t>18</w:t>
      </w:r>
      <w:r w:rsidRPr="00750CDD">
        <w:rPr>
          <w:color w:val="000000"/>
          <w:sz w:val="28"/>
          <w:szCs w:val="28"/>
        </w:rPr>
        <w:t xml:space="preserve"> г.</w:t>
      </w:r>
    </w:p>
    <w:sectPr w:rsidR="001D6491" w:rsidRPr="00750CDD" w:rsidSect="00B5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9E2"/>
    <w:multiLevelType w:val="hybridMultilevel"/>
    <w:tmpl w:val="9CE0CCB0"/>
    <w:lvl w:ilvl="0" w:tplc="9EFCB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F570B"/>
    <w:multiLevelType w:val="hybridMultilevel"/>
    <w:tmpl w:val="A3101CB6"/>
    <w:lvl w:ilvl="0" w:tplc="7F8816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8"/>
    <w:rsid w:val="00085F14"/>
    <w:rsid w:val="000D5502"/>
    <w:rsid w:val="00106964"/>
    <w:rsid w:val="00160614"/>
    <w:rsid w:val="001D6491"/>
    <w:rsid w:val="00232937"/>
    <w:rsid w:val="00241283"/>
    <w:rsid w:val="00243CE7"/>
    <w:rsid w:val="00291499"/>
    <w:rsid w:val="0039351E"/>
    <w:rsid w:val="004831E0"/>
    <w:rsid w:val="004F188E"/>
    <w:rsid w:val="004F37B9"/>
    <w:rsid w:val="005C0165"/>
    <w:rsid w:val="005C78E8"/>
    <w:rsid w:val="005E78E9"/>
    <w:rsid w:val="006309D3"/>
    <w:rsid w:val="006C369B"/>
    <w:rsid w:val="00750CDD"/>
    <w:rsid w:val="007A2CFD"/>
    <w:rsid w:val="00996442"/>
    <w:rsid w:val="009A6B58"/>
    <w:rsid w:val="009C111D"/>
    <w:rsid w:val="009D48EC"/>
    <w:rsid w:val="00AB42B5"/>
    <w:rsid w:val="00AD57AF"/>
    <w:rsid w:val="00B176DD"/>
    <w:rsid w:val="00B50F0B"/>
    <w:rsid w:val="00C132DE"/>
    <w:rsid w:val="00CE5DB8"/>
    <w:rsid w:val="00D159F0"/>
    <w:rsid w:val="00D33862"/>
    <w:rsid w:val="00D42E15"/>
    <w:rsid w:val="00D47855"/>
    <w:rsid w:val="00D63DBC"/>
    <w:rsid w:val="00DE16BB"/>
    <w:rsid w:val="00E807BC"/>
    <w:rsid w:val="00F2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3B39"/>
  <w15:docId w15:val="{E6884246-88D7-44EC-A8A5-B820F7F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2021-08-12T06:38:00Z</cp:lastPrinted>
  <dcterms:created xsi:type="dcterms:W3CDTF">2021-08-12T06:28:00Z</dcterms:created>
  <dcterms:modified xsi:type="dcterms:W3CDTF">2021-08-25T09:19:00Z</dcterms:modified>
</cp:coreProperties>
</file>